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D66" w:rsidRDefault="00316D66" w:rsidP="00316D6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REPUBLIKA HRVATSKA</w:t>
      </w:r>
    </w:p>
    <w:p w:rsidR="00316D66" w:rsidRDefault="00316D66" w:rsidP="00316D6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PRIMORSKO – GORANSKA ŽUPANIJA</w:t>
      </w:r>
    </w:p>
    <w:p w:rsidR="00316D66" w:rsidRDefault="00316D66" w:rsidP="00316D6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OŠ </w:t>
      </w:r>
      <w:proofErr w:type="spellStart"/>
      <w:r>
        <w:rPr>
          <w:rFonts w:ascii="Arial" w:hAnsi="Arial" w:cs="Arial"/>
          <w:bCs/>
        </w:rPr>
        <w:t>Dr.Branimira</w:t>
      </w:r>
      <w:proofErr w:type="spellEnd"/>
      <w:r>
        <w:rPr>
          <w:rFonts w:ascii="Arial" w:hAnsi="Arial" w:cs="Arial"/>
          <w:bCs/>
        </w:rPr>
        <w:t xml:space="preserve"> Markovića Ravna Gora </w:t>
      </w:r>
    </w:p>
    <w:p w:rsidR="00316D66" w:rsidRDefault="00316D66" w:rsidP="00316D6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Školski odbor</w:t>
      </w:r>
    </w:p>
    <w:p w:rsidR="009F0443" w:rsidRDefault="009F0443"/>
    <w:p w:rsidR="00316D66" w:rsidRDefault="00316D66"/>
    <w:p w:rsidR="00316D66" w:rsidRDefault="00316D66"/>
    <w:p w:rsidR="00316D66" w:rsidRPr="00D85433" w:rsidRDefault="00316D66" w:rsidP="00316D66">
      <w:pPr>
        <w:jc w:val="center"/>
        <w:rPr>
          <w:rFonts w:ascii="Arial" w:hAnsi="Arial" w:cs="Arial"/>
          <w:sz w:val="40"/>
          <w:szCs w:val="40"/>
        </w:rPr>
      </w:pPr>
      <w:r w:rsidRPr="00D85433">
        <w:rPr>
          <w:rFonts w:ascii="Arial" w:hAnsi="Arial" w:cs="Arial"/>
          <w:sz w:val="40"/>
          <w:szCs w:val="40"/>
        </w:rPr>
        <w:t xml:space="preserve">ZAKLJUČCI SA </w:t>
      </w:r>
      <w:r w:rsidR="00014B5F">
        <w:rPr>
          <w:rFonts w:ascii="Arial" w:hAnsi="Arial" w:cs="Arial"/>
          <w:sz w:val="40"/>
          <w:szCs w:val="40"/>
        </w:rPr>
        <w:t xml:space="preserve">2-24/25 SJEDNICE </w:t>
      </w:r>
      <w:r w:rsidRPr="00D85433">
        <w:rPr>
          <w:rFonts w:ascii="Arial" w:hAnsi="Arial" w:cs="Arial"/>
          <w:sz w:val="40"/>
          <w:szCs w:val="40"/>
        </w:rPr>
        <w:t xml:space="preserve"> ŠKOLSKOG ODBORA</w:t>
      </w:r>
      <w:r w:rsidR="000D19FB">
        <w:rPr>
          <w:rFonts w:ascii="Arial" w:hAnsi="Arial" w:cs="Arial"/>
          <w:sz w:val="40"/>
          <w:szCs w:val="40"/>
        </w:rPr>
        <w:t xml:space="preserve"> </w:t>
      </w:r>
      <w:r w:rsidRPr="00D85433">
        <w:rPr>
          <w:rFonts w:ascii="Arial" w:hAnsi="Arial" w:cs="Arial"/>
          <w:sz w:val="40"/>
          <w:szCs w:val="40"/>
        </w:rPr>
        <w:t xml:space="preserve">održane dana  </w:t>
      </w:r>
      <w:r w:rsidR="002223B5">
        <w:rPr>
          <w:rFonts w:ascii="Arial" w:hAnsi="Arial" w:cs="Arial"/>
          <w:sz w:val="40"/>
          <w:szCs w:val="40"/>
        </w:rPr>
        <w:t>09</w:t>
      </w:r>
      <w:r w:rsidRPr="00D85433">
        <w:rPr>
          <w:rFonts w:ascii="Arial" w:hAnsi="Arial" w:cs="Arial"/>
          <w:sz w:val="40"/>
          <w:szCs w:val="40"/>
        </w:rPr>
        <w:t>.</w:t>
      </w:r>
      <w:r w:rsidR="005C6625">
        <w:rPr>
          <w:rFonts w:ascii="Arial" w:hAnsi="Arial" w:cs="Arial"/>
          <w:sz w:val="40"/>
          <w:szCs w:val="40"/>
        </w:rPr>
        <w:t>0</w:t>
      </w:r>
      <w:r w:rsidR="002223B5">
        <w:rPr>
          <w:rFonts w:ascii="Arial" w:hAnsi="Arial" w:cs="Arial"/>
          <w:sz w:val="40"/>
          <w:szCs w:val="40"/>
        </w:rPr>
        <w:t>7</w:t>
      </w:r>
      <w:bookmarkStart w:id="0" w:name="_GoBack"/>
      <w:bookmarkEnd w:id="0"/>
      <w:r w:rsidRPr="00D85433">
        <w:rPr>
          <w:rFonts w:ascii="Arial" w:hAnsi="Arial" w:cs="Arial"/>
          <w:sz w:val="40"/>
          <w:szCs w:val="40"/>
        </w:rPr>
        <w:t>.202</w:t>
      </w:r>
      <w:r w:rsidR="00CB69A0">
        <w:rPr>
          <w:rFonts w:ascii="Arial" w:hAnsi="Arial" w:cs="Arial"/>
          <w:sz w:val="40"/>
          <w:szCs w:val="40"/>
        </w:rPr>
        <w:t>5</w:t>
      </w:r>
      <w:r w:rsidRPr="00D85433">
        <w:rPr>
          <w:rFonts w:ascii="Arial" w:hAnsi="Arial" w:cs="Arial"/>
          <w:sz w:val="40"/>
          <w:szCs w:val="40"/>
        </w:rPr>
        <w:t>.</w:t>
      </w:r>
    </w:p>
    <w:p w:rsidR="00316D66" w:rsidRPr="00D85433" w:rsidRDefault="00316D66">
      <w:pPr>
        <w:rPr>
          <w:rFonts w:ascii="Arial" w:hAnsi="Arial" w:cs="Arial"/>
        </w:rPr>
      </w:pPr>
    </w:p>
    <w:p w:rsidR="00316D66" w:rsidRPr="00D85433" w:rsidRDefault="00316D66">
      <w:pPr>
        <w:rPr>
          <w:rFonts w:ascii="Arial" w:hAnsi="Arial" w:cs="Arial"/>
        </w:rPr>
      </w:pPr>
    </w:p>
    <w:p w:rsidR="00316D66" w:rsidRPr="00D85433" w:rsidRDefault="00316D66">
      <w:pPr>
        <w:rPr>
          <w:rFonts w:ascii="Arial" w:hAnsi="Arial" w:cs="Arial"/>
          <w:b/>
        </w:rPr>
      </w:pPr>
      <w:r w:rsidRPr="00D85433">
        <w:rPr>
          <w:rFonts w:ascii="Arial" w:hAnsi="Arial" w:cs="Arial"/>
          <w:b/>
        </w:rPr>
        <w:t>Dnevni red:</w:t>
      </w:r>
    </w:p>
    <w:p w:rsidR="00F100FC" w:rsidRDefault="00F100FC" w:rsidP="00316D66"/>
    <w:p w:rsidR="00014B5F" w:rsidRPr="00014B5F" w:rsidRDefault="00014B5F" w:rsidP="00014B5F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14B5F">
        <w:rPr>
          <w:rFonts w:ascii="Arial" w:hAnsi="Arial" w:cs="Arial"/>
          <w:color w:val="000000"/>
        </w:rPr>
        <w:t xml:space="preserve">Donošenje Odluke o usvajanju  financijskog izviješća za 01.-06.2025. </w:t>
      </w:r>
    </w:p>
    <w:p w:rsidR="00014B5F" w:rsidRPr="00014B5F" w:rsidRDefault="00014B5F" w:rsidP="00014B5F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014B5F">
        <w:rPr>
          <w:rFonts w:ascii="Arial" w:hAnsi="Arial" w:cs="Arial"/>
          <w:color w:val="000000"/>
        </w:rPr>
        <w:t xml:space="preserve">Donošenje Odluke o usvajanju  izvještaja o izvršenju  financijskog plana  01-06.2025.  </w:t>
      </w:r>
    </w:p>
    <w:p w:rsidR="00014B5F" w:rsidRPr="00014B5F" w:rsidRDefault="00014B5F" w:rsidP="00014B5F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14B5F">
        <w:rPr>
          <w:rFonts w:ascii="Arial" w:hAnsi="Arial" w:cs="Arial"/>
          <w:color w:val="000000"/>
        </w:rPr>
        <w:t xml:space="preserve">Usvajanje Godišnjeg Izviješća škole za školsku 2024/25. </w:t>
      </w:r>
    </w:p>
    <w:p w:rsidR="00014B5F" w:rsidRPr="00014B5F" w:rsidRDefault="00014B5F" w:rsidP="00014B5F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14B5F">
        <w:rPr>
          <w:rFonts w:ascii="Arial" w:hAnsi="Arial" w:cs="Arial"/>
          <w:color w:val="000000"/>
        </w:rPr>
        <w:t>Usvajanje Izvještaja o stanju sigurnosti za 2. polugodište 2024/25.</w:t>
      </w:r>
    </w:p>
    <w:p w:rsidR="00014B5F" w:rsidRPr="00014B5F" w:rsidRDefault="00014B5F" w:rsidP="00014B5F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14B5F">
        <w:rPr>
          <w:rFonts w:ascii="Arial" w:hAnsi="Arial" w:cs="Arial"/>
          <w:color w:val="000000"/>
        </w:rPr>
        <w:t xml:space="preserve">Usvajanje Izviješća o </w:t>
      </w:r>
      <w:proofErr w:type="spellStart"/>
      <w:r w:rsidRPr="00014B5F">
        <w:rPr>
          <w:rFonts w:ascii="Arial" w:hAnsi="Arial" w:cs="Arial"/>
          <w:color w:val="000000"/>
        </w:rPr>
        <w:t>izvanučioničkoj</w:t>
      </w:r>
      <w:proofErr w:type="spellEnd"/>
      <w:r w:rsidRPr="00014B5F">
        <w:rPr>
          <w:rFonts w:ascii="Arial" w:hAnsi="Arial" w:cs="Arial"/>
          <w:color w:val="000000"/>
        </w:rPr>
        <w:t xml:space="preserve"> nastavi za školsku 2024/25. </w:t>
      </w:r>
    </w:p>
    <w:p w:rsidR="00014B5F" w:rsidRPr="00014B5F" w:rsidRDefault="00014B5F" w:rsidP="00014B5F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14B5F">
        <w:rPr>
          <w:rFonts w:ascii="Arial" w:hAnsi="Arial" w:cs="Arial"/>
          <w:color w:val="000000"/>
        </w:rPr>
        <w:t xml:space="preserve">Donošenje Pravilnika o provedbi postupka  jednostavne nabave </w:t>
      </w:r>
    </w:p>
    <w:p w:rsidR="00014B5F" w:rsidRDefault="00014B5F" w:rsidP="00014B5F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14B5F">
        <w:rPr>
          <w:rFonts w:ascii="Arial" w:hAnsi="Arial" w:cs="Arial"/>
          <w:color w:val="000000"/>
        </w:rPr>
        <w:t>Usvajanje Procjene rizika postojećeg stanja sigurnosti škole koji je ravnateljica bila u obvezi donijeti do  31.03.2025.</w:t>
      </w:r>
    </w:p>
    <w:p w:rsidR="00014B5F" w:rsidRPr="00014B5F" w:rsidRDefault="00014B5F" w:rsidP="00014B5F">
      <w:pPr>
        <w:spacing w:before="100" w:beforeAutospacing="1" w:after="100" w:afterAutospacing="1"/>
        <w:rPr>
          <w:rFonts w:ascii="Arial" w:hAnsi="Arial" w:cs="Arial"/>
          <w:b/>
          <w:color w:val="000000"/>
        </w:rPr>
      </w:pPr>
      <w:r w:rsidRPr="00014B5F">
        <w:rPr>
          <w:rFonts w:ascii="Arial" w:hAnsi="Arial" w:cs="Arial"/>
          <w:b/>
          <w:color w:val="000000"/>
        </w:rPr>
        <w:t xml:space="preserve">Točka 1. </w:t>
      </w:r>
    </w:p>
    <w:p w:rsidR="00014B5F" w:rsidRPr="00014B5F" w:rsidRDefault="00014B5F" w:rsidP="00014B5F">
      <w:pPr>
        <w:spacing w:before="100" w:beforeAutospacing="1" w:after="100" w:afterAutospacing="1"/>
        <w:rPr>
          <w:rFonts w:ascii="Arial" w:hAnsi="Arial" w:cs="Arial"/>
        </w:rPr>
      </w:pPr>
      <w:r w:rsidRPr="00014B5F">
        <w:rPr>
          <w:rFonts w:ascii="Arial" w:hAnsi="Arial" w:cs="Arial"/>
        </w:rPr>
        <w:t>Školski odbor jednoglasno  donosi Odluku o usvajanju Financijskog izviješća za razdoblje siječanj – lipanj 2025.</w:t>
      </w:r>
    </w:p>
    <w:p w:rsidR="00014B5F" w:rsidRPr="00014B5F" w:rsidRDefault="00014B5F" w:rsidP="00014B5F">
      <w:pPr>
        <w:spacing w:before="100" w:beforeAutospacing="1" w:after="100" w:afterAutospacing="1"/>
        <w:rPr>
          <w:rFonts w:ascii="Arial" w:hAnsi="Arial" w:cs="Arial"/>
          <w:b/>
        </w:rPr>
      </w:pPr>
      <w:r w:rsidRPr="00014B5F">
        <w:rPr>
          <w:rFonts w:ascii="Arial" w:hAnsi="Arial" w:cs="Arial"/>
          <w:b/>
        </w:rPr>
        <w:t xml:space="preserve">Točka 2. </w:t>
      </w:r>
    </w:p>
    <w:p w:rsidR="00014B5F" w:rsidRPr="00014B5F" w:rsidRDefault="00014B5F" w:rsidP="00014B5F">
      <w:pPr>
        <w:jc w:val="both"/>
        <w:rPr>
          <w:rFonts w:ascii="Arial" w:hAnsi="Arial" w:cs="Arial"/>
        </w:rPr>
      </w:pPr>
      <w:r w:rsidRPr="00014B5F">
        <w:rPr>
          <w:rFonts w:ascii="Arial" w:hAnsi="Arial" w:cs="Arial"/>
        </w:rPr>
        <w:t xml:space="preserve">Školski odbor jednoglasno  donosi Odluku o usvajanju  Izvještaja o izvršenju financijskog plana od 01.-06.2025. </w:t>
      </w:r>
    </w:p>
    <w:p w:rsidR="00014B5F" w:rsidRPr="00014B5F" w:rsidRDefault="00014B5F" w:rsidP="00014B5F">
      <w:pPr>
        <w:jc w:val="both"/>
        <w:rPr>
          <w:rFonts w:ascii="Arial" w:hAnsi="Arial" w:cs="Arial"/>
        </w:rPr>
      </w:pPr>
    </w:p>
    <w:p w:rsidR="00014B5F" w:rsidRPr="00014B5F" w:rsidRDefault="00014B5F" w:rsidP="00014B5F">
      <w:pPr>
        <w:jc w:val="both"/>
        <w:rPr>
          <w:rFonts w:ascii="Arial" w:hAnsi="Arial" w:cs="Arial"/>
          <w:b/>
        </w:rPr>
      </w:pPr>
      <w:r w:rsidRPr="00014B5F">
        <w:rPr>
          <w:rFonts w:ascii="Arial" w:hAnsi="Arial" w:cs="Arial"/>
          <w:b/>
        </w:rPr>
        <w:t xml:space="preserve">Točka 3. </w:t>
      </w:r>
    </w:p>
    <w:p w:rsidR="00014B5F" w:rsidRPr="00014B5F" w:rsidRDefault="00014B5F" w:rsidP="00014B5F">
      <w:pPr>
        <w:jc w:val="both"/>
        <w:rPr>
          <w:rFonts w:ascii="Arial" w:hAnsi="Arial" w:cs="Arial"/>
        </w:rPr>
      </w:pPr>
    </w:p>
    <w:p w:rsidR="00014B5F" w:rsidRPr="00014B5F" w:rsidRDefault="00014B5F" w:rsidP="00014B5F">
      <w:pPr>
        <w:jc w:val="both"/>
        <w:rPr>
          <w:rFonts w:ascii="Arial" w:hAnsi="Arial" w:cs="Arial"/>
        </w:rPr>
      </w:pPr>
      <w:r w:rsidRPr="00014B5F">
        <w:rPr>
          <w:rFonts w:ascii="Arial" w:hAnsi="Arial" w:cs="Arial"/>
        </w:rPr>
        <w:t>Školski odbor jednoglasno prihvaća Izviješće o radu škole za školsku 2024/25.</w:t>
      </w:r>
    </w:p>
    <w:p w:rsidR="00014B5F" w:rsidRPr="00014B5F" w:rsidRDefault="00014B5F" w:rsidP="00014B5F">
      <w:pPr>
        <w:jc w:val="both"/>
        <w:rPr>
          <w:rFonts w:ascii="Arial" w:hAnsi="Arial" w:cs="Arial"/>
        </w:rPr>
      </w:pPr>
    </w:p>
    <w:p w:rsidR="00014B5F" w:rsidRPr="00014B5F" w:rsidRDefault="00014B5F" w:rsidP="00014B5F">
      <w:pPr>
        <w:jc w:val="both"/>
        <w:rPr>
          <w:rFonts w:ascii="Arial" w:hAnsi="Arial" w:cs="Arial"/>
          <w:b/>
        </w:rPr>
      </w:pPr>
      <w:r w:rsidRPr="00014B5F">
        <w:rPr>
          <w:rFonts w:ascii="Arial" w:hAnsi="Arial" w:cs="Arial"/>
          <w:b/>
        </w:rPr>
        <w:t>Točka 4.</w:t>
      </w:r>
    </w:p>
    <w:p w:rsidR="00014B5F" w:rsidRPr="00014B5F" w:rsidRDefault="00014B5F" w:rsidP="00014B5F">
      <w:pPr>
        <w:jc w:val="both"/>
        <w:rPr>
          <w:rFonts w:ascii="Arial" w:hAnsi="Arial" w:cs="Arial"/>
        </w:rPr>
      </w:pPr>
    </w:p>
    <w:p w:rsidR="00014B5F" w:rsidRPr="00014B5F" w:rsidRDefault="00014B5F" w:rsidP="00014B5F">
      <w:pPr>
        <w:rPr>
          <w:rFonts w:ascii="Arial" w:hAnsi="Arial" w:cs="Arial"/>
        </w:rPr>
      </w:pPr>
      <w:r w:rsidRPr="00014B5F">
        <w:rPr>
          <w:rFonts w:ascii="Arial" w:hAnsi="Arial" w:cs="Arial"/>
        </w:rPr>
        <w:t>Školski odbor jednoglasno prihvaća  Izvješće o stanju sigurnosti, provođenju  preventivnih programa , te mjerama poduzetim u cilju zaštite prava učenika  za 2. Polugodište 2024/25.</w:t>
      </w:r>
    </w:p>
    <w:p w:rsidR="00014B5F" w:rsidRPr="00014B5F" w:rsidRDefault="00014B5F" w:rsidP="00014B5F">
      <w:pPr>
        <w:rPr>
          <w:rFonts w:ascii="Arial" w:hAnsi="Arial" w:cs="Arial"/>
        </w:rPr>
      </w:pPr>
    </w:p>
    <w:p w:rsidR="00014B5F" w:rsidRPr="00014B5F" w:rsidRDefault="00014B5F" w:rsidP="00014B5F">
      <w:pPr>
        <w:rPr>
          <w:rFonts w:ascii="Arial" w:hAnsi="Arial" w:cs="Arial"/>
        </w:rPr>
      </w:pPr>
    </w:p>
    <w:p w:rsidR="00014B5F" w:rsidRPr="00014B5F" w:rsidRDefault="00014B5F" w:rsidP="00014B5F">
      <w:pPr>
        <w:rPr>
          <w:rFonts w:ascii="Arial" w:hAnsi="Arial" w:cs="Arial"/>
        </w:rPr>
      </w:pPr>
    </w:p>
    <w:p w:rsidR="00014B5F" w:rsidRPr="00014B5F" w:rsidRDefault="00014B5F" w:rsidP="00014B5F">
      <w:pPr>
        <w:rPr>
          <w:rFonts w:ascii="Arial" w:hAnsi="Arial" w:cs="Arial"/>
          <w:b/>
        </w:rPr>
      </w:pPr>
      <w:r w:rsidRPr="00014B5F">
        <w:rPr>
          <w:rFonts w:ascii="Arial" w:hAnsi="Arial" w:cs="Arial"/>
          <w:b/>
        </w:rPr>
        <w:t>Točka 5.</w:t>
      </w:r>
    </w:p>
    <w:p w:rsidR="00014B5F" w:rsidRPr="00014B5F" w:rsidRDefault="00014B5F" w:rsidP="00014B5F">
      <w:pPr>
        <w:rPr>
          <w:rFonts w:ascii="Arial" w:hAnsi="Arial" w:cs="Arial"/>
        </w:rPr>
      </w:pPr>
    </w:p>
    <w:p w:rsidR="00014B5F" w:rsidRPr="00014B5F" w:rsidRDefault="00014B5F" w:rsidP="00014B5F">
      <w:pPr>
        <w:rPr>
          <w:rFonts w:ascii="Arial" w:hAnsi="Arial" w:cs="Arial"/>
        </w:rPr>
      </w:pPr>
      <w:r w:rsidRPr="00014B5F">
        <w:rPr>
          <w:rFonts w:ascii="Arial" w:hAnsi="Arial" w:cs="Arial"/>
        </w:rPr>
        <w:t xml:space="preserve">Školski odbor jednoglasno prihvaća Izviješće o </w:t>
      </w:r>
      <w:proofErr w:type="spellStart"/>
      <w:r w:rsidRPr="00014B5F">
        <w:rPr>
          <w:rFonts w:ascii="Arial" w:hAnsi="Arial" w:cs="Arial"/>
        </w:rPr>
        <w:t>izvanučioničkoj</w:t>
      </w:r>
      <w:proofErr w:type="spellEnd"/>
      <w:r w:rsidRPr="00014B5F">
        <w:rPr>
          <w:rFonts w:ascii="Arial" w:hAnsi="Arial" w:cs="Arial"/>
        </w:rPr>
        <w:t xml:space="preserve"> nastavi za školski 2024/25.</w:t>
      </w:r>
    </w:p>
    <w:p w:rsidR="00014B5F" w:rsidRPr="00014B5F" w:rsidRDefault="00014B5F" w:rsidP="00014B5F">
      <w:pPr>
        <w:rPr>
          <w:rFonts w:ascii="Arial" w:hAnsi="Arial" w:cs="Arial"/>
        </w:rPr>
      </w:pPr>
    </w:p>
    <w:p w:rsidR="00014B5F" w:rsidRPr="00014B5F" w:rsidRDefault="00014B5F" w:rsidP="00014B5F">
      <w:pPr>
        <w:rPr>
          <w:rFonts w:ascii="Arial" w:hAnsi="Arial" w:cs="Arial"/>
          <w:b/>
        </w:rPr>
      </w:pPr>
      <w:r w:rsidRPr="00014B5F">
        <w:rPr>
          <w:rFonts w:ascii="Arial" w:hAnsi="Arial" w:cs="Arial"/>
          <w:b/>
        </w:rPr>
        <w:t>Točka 6.</w:t>
      </w:r>
    </w:p>
    <w:p w:rsidR="00014B5F" w:rsidRPr="00014B5F" w:rsidRDefault="00014B5F" w:rsidP="00014B5F">
      <w:pPr>
        <w:rPr>
          <w:rFonts w:ascii="Arial" w:hAnsi="Arial" w:cs="Arial"/>
        </w:rPr>
      </w:pPr>
    </w:p>
    <w:p w:rsidR="00014B5F" w:rsidRPr="00014B5F" w:rsidRDefault="00014B5F" w:rsidP="00014B5F">
      <w:pPr>
        <w:rPr>
          <w:rFonts w:ascii="Arial" w:hAnsi="Arial" w:cs="Arial"/>
        </w:rPr>
      </w:pPr>
      <w:r w:rsidRPr="00014B5F">
        <w:rPr>
          <w:rFonts w:ascii="Arial" w:hAnsi="Arial" w:cs="Arial"/>
        </w:rPr>
        <w:t>Pravilnik o postupku jednostavne nabave obuhvaća</w:t>
      </w:r>
    </w:p>
    <w:p w:rsidR="00014B5F" w:rsidRPr="00014B5F" w:rsidRDefault="00014B5F" w:rsidP="00014B5F">
      <w:pPr>
        <w:rPr>
          <w:rFonts w:ascii="Arial" w:hAnsi="Arial" w:cs="Arial"/>
        </w:rPr>
      </w:pPr>
      <w:r w:rsidRPr="00014B5F">
        <w:rPr>
          <w:rFonts w:ascii="Arial" w:hAnsi="Arial" w:cs="Arial"/>
        </w:rPr>
        <w:t xml:space="preserve">-Nabavu do 2.650 € bez PDV-a putem narudžbenica </w:t>
      </w:r>
    </w:p>
    <w:p w:rsidR="00014B5F" w:rsidRPr="00014B5F" w:rsidRDefault="00014B5F" w:rsidP="00014B5F">
      <w:pPr>
        <w:rPr>
          <w:rFonts w:ascii="Arial" w:hAnsi="Arial" w:cs="Arial"/>
        </w:rPr>
      </w:pPr>
      <w:r w:rsidRPr="00014B5F">
        <w:rPr>
          <w:rFonts w:ascii="Arial" w:hAnsi="Arial" w:cs="Arial"/>
        </w:rPr>
        <w:t xml:space="preserve">-nabavu od 2.650 € do 9.300 €  bez PDV-a putem poziva za dostavu ponuda </w:t>
      </w:r>
    </w:p>
    <w:p w:rsidR="00014B5F" w:rsidRPr="00014B5F" w:rsidRDefault="00014B5F" w:rsidP="00014B5F">
      <w:pPr>
        <w:rPr>
          <w:rFonts w:ascii="Arial" w:hAnsi="Arial" w:cs="Arial"/>
        </w:rPr>
      </w:pPr>
      <w:r w:rsidRPr="00014B5F">
        <w:rPr>
          <w:rFonts w:ascii="Arial" w:hAnsi="Arial" w:cs="Arial"/>
        </w:rPr>
        <w:t>-nabavu od 9.300 e do 26.540 € bez PDV-a putem dostave ponuda na tri gospodarska subjekta I objavom na webu</w:t>
      </w:r>
    </w:p>
    <w:p w:rsidR="00014B5F" w:rsidRPr="00014B5F" w:rsidRDefault="00014B5F" w:rsidP="00014B5F">
      <w:pPr>
        <w:rPr>
          <w:rFonts w:ascii="Arial" w:hAnsi="Arial" w:cs="Arial"/>
        </w:rPr>
      </w:pPr>
    </w:p>
    <w:p w:rsidR="00014B5F" w:rsidRPr="00014B5F" w:rsidRDefault="00014B5F" w:rsidP="00014B5F">
      <w:pPr>
        <w:rPr>
          <w:rFonts w:ascii="Arial" w:hAnsi="Arial" w:cs="Arial"/>
        </w:rPr>
      </w:pPr>
      <w:r w:rsidRPr="00014B5F">
        <w:rPr>
          <w:rFonts w:ascii="Arial" w:hAnsi="Arial" w:cs="Arial"/>
        </w:rPr>
        <w:t>Članovi Školskog odbora jednoglasno donose  Pravilnik o provedbi postupaka jednostavne nabave</w:t>
      </w:r>
    </w:p>
    <w:p w:rsidR="00014B5F" w:rsidRPr="00014B5F" w:rsidRDefault="00014B5F" w:rsidP="00014B5F">
      <w:pPr>
        <w:rPr>
          <w:rFonts w:ascii="Arial" w:hAnsi="Arial" w:cs="Arial"/>
        </w:rPr>
      </w:pPr>
    </w:p>
    <w:p w:rsidR="00014B5F" w:rsidRPr="00014B5F" w:rsidRDefault="00014B5F" w:rsidP="00014B5F">
      <w:pPr>
        <w:rPr>
          <w:rFonts w:ascii="Arial" w:hAnsi="Arial" w:cs="Arial"/>
          <w:b/>
        </w:rPr>
      </w:pPr>
      <w:r w:rsidRPr="00014B5F">
        <w:rPr>
          <w:rFonts w:ascii="Arial" w:hAnsi="Arial" w:cs="Arial"/>
          <w:b/>
        </w:rPr>
        <w:t>Točka 7.</w:t>
      </w:r>
    </w:p>
    <w:p w:rsidR="00014B5F" w:rsidRPr="00014B5F" w:rsidRDefault="00014B5F" w:rsidP="00014B5F">
      <w:pPr>
        <w:rPr>
          <w:rFonts w:ascii="Arial" w:hAnsi="Arial" w:cs="Arial"/>
        </w:rPr>
      </w:pPr>
    </w:p>
    <w:p w:rsidR="00014B5F" w:rsidRPr="00014B5F" w:rsidRDefault="00014B5F" w:rsidP="00014B5F">
      <w:pPr>
        <w:rPr>
          <w:rFonts w:ascii="Arial" w:hAnsi="Arial" w:cs="Arial"/>
        </w:rPr>
      </w:pPr>
      <w:r w:rsidRPr="00014B5F">
        <w:rPr>
          <w:rFonts w:ascii="Arial" w:hAnsi="Arial" w:cs="Arial"/>
        </w:rPr>
        <w:t>Usvajanje  Procjene rizika postojećeg stanja sigurnosti škole koje je ravnateljica donijela 31.03.2025.</w:t>
      </w:r>
    </w:p>
    <w:p w:rsidR="00014B5F" w:rsidRPr="00014B5F" w:rsidRDefault="00014B5F" w:rsidP="00014B5F">
      <w:pPr>
        <w:rPr>
          <w:rFonts w:ascii="Arial" w:hAnsi="Arial" w:cs="Arial"/>
        </w:rPr>
      </w:pPr>
    </w:p>
    <w:p w:rsidR="00014B5F" w:rsidRPr="00014B5F" w:rsidRDefault="00014B5F" w:rsidP="00014B5F">
      <w:pPr>
        <w:rPr>
          <w:rFonts w:ascii="Arial" w:hAnsi="Arial" w:cs="Arial"/>
          <w:b/>
        </w:rPr>
      </w:pPr>
      <w:r w:rsidRPr="00014B5F">
        <w:rPr>
          <w:rFonts w:ascii="Arial" w:hAnsi="Arial" w:cs="Arial"/>
          <w:b/>
        </w:rPr>
        <w:t xml:space="preserve">Točka 8. </w:t>
      </w:r>
    </w:p>
    <w:p w:rsidR="00014B5F" w:rsidRPr="00014B5F" w:rsidRDefault="00014B5F" w:rsidP="00014B5F">
      <w:pPr>
        <w:rPr>
          <w:rFonts w:ascii="Arial" w:hAnsi="Arial" w:cs="Arial"/>
        </w:rPr>
      </w:pPr>
    </w:p>
    <w:p w:rsidR="00014B5F" w:rsidRPr="00014B5F" w:rsidRDefault="00014B5F" w:rsidP="00014B5F">
      <w:pPr>
        <w:rPr>
          <w:rFonts w:ascii="Arial" w:hAnsi="Arial" w:cs="Arial"/>
        </w:rPr>
      </w:pPr>
      <w:r w:rsidRPr="00014B5F">
        <w:rPr>
          <w:rFonts w:ascii="Arial" w:hAnsi="Arial" w:cs="Arial"/>
        </w:rPr>
        <w:t xml:space="preserve">Članovi Školskog odbora usvojili su Plan sigurnosti škole koje je Ravnateljica </w:t>
      </w:r>
      <w:proofErr w:type="spellStart"/>
      <w:r w:rsidRPr="00014B5F">
        <w:rPr>
          <w:rFonts w:ascii="Arial" w:hAnsi="Arial" w:cs="Arial"/>
        </w:rPr>
        <w:t>donjela</w:t>
      </w:r>
      <w:proofErr w:type="spellEnd"/>
      <w:r w:rsidRPr="00014B5F">
        <w:rPr>
          <w:rFonts w:ascii="Arial" w:hAnsi="Arial" w:cs="Arial"/>
        </w:rPr>
        <w:t xml:space="preserve"> 13.06.2025.</w:t>
      </w:r>
    </w:p>
    <w:p w:rsidR="00014B5F" w:rsidRPr="00014B5F" w:rsidRDefault="00014B5F" w:rsidP="00014B5F">
      <w:pPr>
        <w:rPr>
          <w:rFonts w:ascii="Arial" w:hAnsi="Arial" w:cs="Arial"/>
        </w:rPr>
      </w:pPr>
    </w:p>
    <w:p w:rsidR="00014B5F" w:rsidRPr="00014B5F" w:rsidRDefault="00014B5F" w:rsidP="00014B5F">
      <w:pPr>
        <w:rPr>
          <w:rFonts w:ascii="Arial" w:hAnsi="Arial" w:cs="Arial"/>
        </w:rPr>
      </w:pPr>
    </w:p>
    <w:p w:rsidR="00014B5F" w:rsidRDefault="00014B5F" w:rsidP="00014B5F"/>
    <w:p w:rsidR="00014B5F" w:rsidRDefault="00014B5F" w:rsidP="00014B5F"/>
    <w:p w:rsidR="00014B5F" w:rsidRDefault="00014B5F" w:rsidP="00014B5F"/>
    <w:p w:rsidR="00014B5F" w:rsidRPr="002D4B96" w:rsidRDefault="00014B5F" w:rsidP="00014B5F"/>
    <w:p w:rsidR="00014B5F" w:rsidRDefault="00014B5F" w:rsidP="00014B5F">
      <w:pPr>
        <w:jc w:val="both"/>
        <w:rPr>
          <w:rFonts w:cs="Arial"/>
        </w:rPr>
      </w:pPr>
    </w:p>
    <w:p w:rsidR="00014B5F" w:rsidRPr="00014B5F" w:rsidRDefault="00014B5F" w:rsidP="00014B5F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CB69A0" w:rsidRDefault="00CB69A0" w:rsidP="000D19FB">
      <w:pPr>
        <w:rPr>
          <w:rFonts w:ascii="Arial" w:hAnsi="Arial" w:cs="Arial"/>
          <w:iCs/>
          <w:color w:val="000000"/>
        </w:rPr>
      </w:pPr>
    </w:p>
    <w:p w:rsidR="00CB69A0" w:rsidRDefault="00CB69A0" w:rsidP="000D19FB">
      <w:pPr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Predsjednica Školskog odbora: </w:t>
      </w:r>
    </w:p>
    <w:p w:rsidR="00CB69A0" w:rsidRPr="000D19FB" w:rsidRDefault="00CB69A0" w:rsidP="000D19FB">
      <w:pPr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Nataša Lakotić</w:t>
      </w:r>
    </w:p>
    <w:p w:rsidR="002F30FD" w:rsidRPr="000D19FB" w:rsidRDefault="002F30FD" w:rsidP="000D19FB">
      <w:pPr>
        <w:spacing w:before="100" w:beforeAutospacing="1" w:after="100" w:afterAutospacing="1"/>
        <w:rPr>
          <w:rFonts w:ascii="Arial" w:hAnsi="Arial" w:cs="Arial"/>
          <w:lang w:val="en-US"/>
        </w:rPr>
      </w:pPr>
    </w:p>
    <w:p w:rsidR="002F30FD" w:rsidRPr="002F30FD" w:rsidRDefault="002F30FD" w:rsidP="002F30FD">
      <w:pPr>
        <w:spacing w:before="100" w:beforeAutospacing="1" w:after="100" w:afterAutospacing="1"/>
        <w:rPr>
          <w:rFonts w:ascii="Arial" w:hAnsi="Arial" w:cs="Arial"/>
          <w:lang w:val="en-US"/>
        </w:rPr>
      </w:pPr>
    </w:p>
    <w:p w:rsidR="005C6625" w:rsidRPr="002F30FD" w:rsidRDefault="005C6625" w:rsidP="005C6625">
      <w:pPr>
        <w:rPr>
          <w:rFonts w:ascii="Arial" w:hAnsi="Arial" w:cs="Arial"/>
          <w:lang w:val="en-US"/>
        </w:rPr>
      </w:pPr>
    </w:p>
    <w:p w:rsidR="005C6625" w:rsidRDefault="005C6625" w:rsidP="005C6625">
      <w:pPr>
        <w:rPr>
          <w:rFonts w:ascii="Arial" w:hAnsi="Arial" w:cs="Arial"/>
          <w:lang w:val="en-US"/>
        </w:rPr>
      </w:pPr>
    </w:p>
    <w:p w:rsidR="005C6625" w:rsidRDefault="005C6625" w:rsidP="005C6625">
      <w:pPr>
        <w:rPr>
          <w:rFonts w:ascii="Arial" w:hAnsi="Arial" w:cs="Arial"/>
          <w:lang w:val="en-US"/>
        </w:rPr>
      </w:pPr>
    </w:p>
    <w:p w:rsidR="005C6625" w:rsidRDefault="005C6625" w:rsidP="00316D66"/>
    <w:p w:rsidR="004D6675" w:rsidRPr="0022232C" w:rsidRDefault="004D6675" w:rsidP="00316D66">
      <w:pPr>
        <w:rPr>
          <w:rFonts w:ascii="Arial" w:hAnsi="Arial" w:cs="Arial"/>
          <w:color w:val="000000"/>
        </w:rPr>
      </w:pPr>
    </w:p>
    <w:sectPr w:rsidR="004D6675" w:rsidRPr="002223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653"/>
    <w:multiLevelType w:val="hybridMultilevel"/>
    <w:tmpl w:val="E2BE25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5888"/>
    <w:multiLevelType w:val="hybridMultilevel"/>
    <w:tmpl w:val="AD58A1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133E9"/>
    <w:multiLevelType w:val="hybridMultilevel"/>
    <w:tmpl w:val="5D8C29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765C3"/>
    <w:multiLevelType w:val="hybridMultilevel"/>
    <w:tmpl w:val="613E1AB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58102F8A"/>
    <w:multiLevelType w:val="hybridMultilevel"/>
    <w:tmpl w:val="09288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F28DA"/>
    <w:multiLevelType w:val="hybridMultilevel"/>
    <w:tmpl w:val="954ACB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23E21"/>
    <w:multiLevelType w:val="hybridMultilevel"/>
    <w:tmpl w:val="4B822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76"/>
    <w:rsid w:val="00014B5F"/>
    <w:rsid w:val="000D19FB"/>
    <w:rsid w:val="001C5BFE"/>
    <w:rsid w:val="0022232C"/>
    <w:rsid w:val="002223B5"/>
    <w:rsid w:val="002F30FD"/>
    <w:rsid w:val="00316D66"/>
    <w:rsid w:val="00350715"/>
    <w:rsid w:val="00382FAC"/>
    <w:rsid w:val="003E3CED"/>
    <w:rsid w:val="004D6675"/>
    <w:rsid w:val="005C6625"/>
    <w:rsid w:val="006437A3"/>
    <w:rsid w:val="00654050"/>
    <w:rsid w:val="006548F2"/>
    <w:rsid w:val="006917BD"/>
    <w:rsid w:val="006C6D06"/>
    <w:rsid w:val="006D35E2"/>
    <w:rsid w:val="006F3E57"/>
    <w:rsid w:val="00784CFE"/>
    <w:rsid w:val="00820D76"/>
    <w:rsid w:val="009F0443"/>
    <w:rsid w:val="00B63D46"/>
    <w:rsid w:val="00CB69A0"/>
    <w:rsid w:val="00D516DF"/>
    <w:rsid w:val="00D85433"/>
    <w:rsid w:val="00E424B8"/>
    <w:rsid w:val="00ED3A67"/>
    <w:rsid w:val="00EE02DA"/>
    <w:rsid w:val="00F100FC"/>
    <w:rsid w:val="00F47EFD"/>
    <w:rsid w:val="00F8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29BA"/>
  <w15:chartTrackingRefBased/>
  <w15:docId w15:val="{6F164592-1CF3-429E-92CC-7D3E40A6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qFormat/>
    <w:rsid w:val="000D19FB"/>
    <w:pPr>
      <w:keepNext/>
      <w:ind w:left="240" w:hanging="240"/>
      <w:outlineLvl w:val="2"/>
    </w:pPr>
    <w:rPr>
      <w:rFonts w:ascii="Arial" w:hAnsi="Arial"/>
      <w:b/>
      <w:bCs/>
      <w:u w:val="single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6D66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0D19FB"/>
    <w:rPr>
      <w:rFonts w:ascii="Arial" w:eastAsia="Times New Roman" w:hAnsi="Arial" w:cs="Times New Roman"/>
      <w:b/>
      <w:bCs/>
      <w:sz w:val="24"/>
      <w:szCs w:val="24"/>
      <w:u w:val="single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Sanja Mulc</cp:lastModifiedBy>
  <cp:revision>21</cp:revision>
  <dcterms:created xsi:type="dcterms:W3CDTF">2020-10-08T09:59:00Z</dcterms:created>
  <dcterms:modified xsi:type="dcterms:W3CDTF">2025-10-07T12:14:00Z</dcterms:modified>
</cp:coreProperties>
</file>