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CF4A61">
        <w:rPr>
          <w:rFonts w:ascii="Arial" w:hAnsi="Arial" w:cs="Arial"/>
          <w:sz w:val="40"/>
          <w:szCs w:val="40"/>
        </w:rPr>
        <w:t>54</w:t>
      </w:r>
      <w:r w:rsidR="000D19FB">
        <w:rPr>
          <w:rFonts w:ascii="Arial" w:hAnsi="Arial" w:cs="Arial"/>
          <w:sz w:val="40"/>
          <w:szCs w:val="40"/>
        </w:rPr>
        <w:t>-2</w:t>
      </w:r>
      <w:r w:rsidR="00CF4A61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CF4A61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687AFF">
        <w:rPr>
          <w:rFonts w:ascii="Arial" w:hAnsi="Arial" w:cs="Arial"/>
          <w:sz w:val="40"/>
          <w:szCs w:val="40"/>
        </w:rPr>
        <w:t>3</w:t>
      </w:r>
      <w:r w:rsidR="00CF4A61">
        <w:rPr>
          <w:rFonts w:ascii="Arial" w:hAnsi="Arial" w:cs="Arial"/>
          <w:sz w:val="40"/>
          <w:szCs w:val="40"/>
        </w:rPr>
        <w:t>0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01</w:t>
      </w:r>
      <w:r w:rsidRPr="00D85433">
        <w:rPr>
          <w:rFonts w:ascii="Arial" w:hAnsi="Arial" w:cs="Arial"/>
          <w:sz w:val="40"/>
          <w:szCs w:val="40"/>
        </w:rPr>
        <w:t>.202</w:t>
      </w:r>
      <w:r w:rsidR="00CF4A61">
        <w:rPr>
          <w:rFonts w:ascii="Arial" w:hAnsi="Arial" w:cs="Arial"/>
          <w:sz w:val="40"/>
          <w:szCs w:val="40"/>
        </w:rPr>
        <w:t>5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D85433" w:rsidRDefault="00316D66">
      <w:pPr>
        <w:rPr>
          <w:rFonts w:ascii="Arial" w:hAnsi="Arial" w:cs="Arial"/>
          <w:b/>
        </w:rPr>
      </w:pPr>
      <w:r w:rsidRPr="00D85433">
        <w:rPr>
          <w:rFonts w:ascii="Arial" w:hAnsi="Arial" w:cs="Arial"/>
          <w:b/>
        </w:rPr>
        <w:t>Dnevni red:</w:t>
      </w:r>
    </w:p>
    <w:p w:rsidR="00F100FC" w:rsidRDefault="00F100FC" w:rsidP="00316D66"/>
    <w:p w:rsidR="00687AFF" w:rsidRPr="00CF4A61" w:rsidRDefault="00687AFF" w:rsidP="00CF4A61">
      <w:pPr>
        <w:pStyle w:val="Odlomakpopis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CF4A61">
        <w:rPr>
          <w:rFonts w:ascii="Arial" w:hAnsi="Arial" w:cs="Arial"/>
          <w:lang w:val="en-US"/>
        </w:rPr>
        <w:t>Donošenje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Odluke</w:t>
      </w:r>
      <w:proofErr w:type="spellEnd"/>
      <w:r w:rsidRPr="00CF4A61">
        <w:rPr>
          <w:rFonts w:ascii="Arial" w:hAnsi="Arial" w:cs="Arial"/>
          <w:lang w:val="en-US"/>
        </w:rPr>
        <w:t xml:space="preserve"> o </w:t>
      </w:r>
      <w:proofErr w:type="spellStart"/>
      <w:r w:rsidRPr="00CF4A61">
        <w:rPr>
          <w:rFonts w:ascii="Arial" w:hAnsi="Arial" w:cs="Arial"/>
          <w:lang w:val="en-US"/>
        </w:rPr>
        <w:t>prihvaćanju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Financijskog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izviješća</w:t>
      </w:r>
      <w:proofErr w:type="spellEnd"/>
      <w:r w:rsidRPr="00CF4A61">
        <w:rPr>
          <w:rFonts w:ascii="Arial" w:hAnsi="Arial" w:cs="Arial"/>
          <w:lang w:val="en-US"/>
        </w:rPr>
        <w:t xml:space="preserve"> za </w:t>
      </w:r>
      <w:proofErr w:type="spellStart"/>
      <w:r w:rsidRPr="00CF4A61">
        <w:rPr>
          <w:rFonts w:ascii="Arial" w:hAnsi="Arial" w:cs="Arial"/>
          <w:lang w:val="en-US"/>
        </w:rPr>
        <w:t>razdoblje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gramStart"/>
      <w:r w:rsidRPr="00CF4A61">
        <w:rPr>
          <w:rFonts w:ascii="Arial" w:hAnsi="Arial" w:cs="Arial"/>
          <w:lang w:val="en-US"/>
        </w:rPr>
        <w:t>od</w:t>
      </w:r>
      <w:proofErr w:type="gramEnd"/>
      <w:r w:rsidRPr="00CF4A61">
        <w:rPr>
          <w:rFonts w:ascii="Arial" w:hAnsi="Arial" w:cs="Arial"/>
          <w:lang w:val="en-US"/>
        </w:rPr>
        <w:t xml:space="preserve"> 01.-12.202</w:t>
      </w:r>
      <w:r w:rsidR="00CF4A61" w:rsidRPr="00CF4A61">
        <w:rPr>
          <w:rFonts w:ascii="Arial" w:hAnsi="Arial" w:cs="Arial"/>
          <w:lang w:val="en-US"/>
        </w:rPr>
        <w:t>4</w:t>
      </w:r>
      <w:r w:rsidRPr="00CF4A61">
        <w:rPr>
          <w:rFonts w:ascii="Arial" w:hAnsi="Arial" w:cs="Arial"/>
          <w:lang w:val="en-US"/>
        </w:rPr>
        <w:t xml:space="preserve">. </w:t>
      </w:r>
    </w:p>
    <w:p w:rsidR="00687AFF" w:rsidRPr="00CF4A61" w:rsidRDefault="00687AFF" w:rsidP="00CF4A61">
      <w:pPr>
        <w:pStyle w:val="Odlomakpopis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CF4A61">
        <w:rPr>
          <w:rFonts w:ascii="Arial" w:hAnsi="Arial" w:cs="Arial"/>
          <w:lang w:val="en-US"/>
        </w:rPr>
        <w:t>Donošenje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Odluke</w:t>
      </w:r>
      <w:proofErr w:type="spellEnd"/>
      <w:r w:rsidRPr="00CF4A61">
        <w:rPr>
          <w:rFonts w:ascii="Arial" w:hAnsi="Arial" w:cs="Arial"/>
          <w:lang w:val="en-US"/>
        </w:rPr>
        <w:t xml:space="preserve"> o </w:t>
      </w:r>
      <w:proofErr w:type="spellStart"/>
      <w:r w:rsidRPr="00CF4A61">
        <w:rPr>
          <w:rFonts w:ascii="Arial" w:hAnsi="Arial" w:cs="Arial"/>
          <w:lang w:val="en-US"/>
        </w:rPr>
        <w:t>rasporedu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viška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prihoda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iz</w:t>
      </w:r>
      <w:proofErr w:type="spellEnd"/>
      <w:r w:rsidRPr="00CF4A61">
        <w:rPr>
          <w:rFonts w:ascii="Arial" w:hAnsi="Arial" w:cs="Arial"/>
          <w:lang w:val="en-US"/>
        </w:rPr>
        <w:t xml:space="preserve"> 202</w:t>
      </w:r>
      <w:r w:rsidR="00CF4A61" w:rsidRPr="00CF4A61">
        <w:rPr>
          <w:rFonts w:ascii="Arial" w:hAnsi="Arial" w:cs="Arial"/>
          <w:lang w:val="en-US"/>
        </w:rPr>
        <w:t>4</w:t>
      </w:r>
      <w:r w:rsidRPr="00CF4A61">
        <w:rPr>
          <w:rFonts w:ascii="Arial" w:hAnsi="Arial" w:cs="Arial"/>
          <w:lang w:val="en-US"/>
        </w:rPr>
        <w:t>.</w:t>
      </w:r>
    </w:p>
    <w:p w:rsidR="00687AFF" w:rsidRPr="00CF4A61" w:rsidRDefault="00687AFF" w:rsidP="00CF4A61">
      <w:pPr>
        <w:pStyle w:val="Odlomakpopis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CF4A61">
        <w:rPr>
          <w:rFonts w:ascii="Arial" w:hAnsi="Arial" w:cs="Arial"/>
          <w:lang w:val="en-US"/>
        </w:rPr>
        <w:t>Usvajanje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Izviještaja</w:t>
      </w:r>
      <w:proofErr w:type="spellEnd"/>
      <w:r w:rsidRPr="00CF4A61">
        <w:rPr>
          <w:rFonts w:ascii="Arial" w:hAnsi="Arial" w:cs="Arial"/>
          <w:lang w:val="en-US"/>
        </w:rPr>
        <w:t xml:space="preserve"> o </w:t>
      </w:r>
      <w:proofErr w:type="spellStart"/>
      <w:r w:rsidRPr="00CF4A61">
        <w:rPr>
          <w:rFonts w:ascii="Arial" w:hAnsi="Arial" w:cs="Arial"/>
          <w:lang w:val="en-US"/>
        </w:rPr>
        <w:t>stanju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sigurnosti</w:t>
      </w:r>
      <w:proofErr w:type="spellEnd"/>
      <w:r w:rsidRPr="00CF4A61">
        <w:rPr>
          <w:rFonts w:ascii="Arial" w:hAnsi="Arial" w:cs="Arial"/>
          <w:lang w:val="en-US"/>
        </w:rPr>
        <w:t xml:space="preserve"> za 1. </w:t>
      </w:r>
      <w:proofErr w:type="spellStart"/>
      <w:r w:rsidRPr="00CF4A61">
        <w:rPr>
          <w:rFonts w:ascii="Arial" w:hAnsi="Arial" w:cs="Arial"/>
          <w:lang w:val="en-US"/>
        </w:rPr>
        <w:t>Polugodište</w:t>
      </w:r>
      <w:proofErr w:type="spellEnd"/>
      <w:r w:rsidRPr="00CF4A61">
        <w:rPr>
          <w:rFonts w:ascii="Arial" w:hAnsi="Arial" w:cs="Arial"/>
          <w:lang w:val="en-US"/>
        </w:rPr>
        <w:t xml:space="preserve"> 202</w:t>
      </w:r>
      <w:r w:rsidR="00CF4A61" w:rsidRPr="00CF4A61">
        <w:rPr>
          <w:rFonts w:ascii="Arial" w:hAnsi="Arial" w:cs="Arial"/>
          <w:lang w:val="en-US"/>
        </w:rPr>
        <w:t>4</w:t>
      </w:r>
      <w:r w:rsidRPr="00CF4A61">
        <w:rPr>
          <w:rFonts w:ascii="Arial" w:hAnsi="Arial" w:cs="Arial"/>
          <w:lang w:val="en-US"/>
        </w:rPr>
        <w:t>/2</w:t>
      </w:r>
      <w:r w:rsidR="00CF4A61" w:rsidRPr="00CF4A61">
        <w:rPr>
          <w:rFonts w:ascii="Arial" w:hAnsi="Arial" w:cs="Arial"/>
          <w:lang w:val="en-US"/>
        </w:rPr>
        <w:t>5</w:t>
      </w:r>
      <w:r w:rsidRPr="00CF4A61">
        <w:rPr>
          <w:rFonts w:ascii="Arial" w:hAnsi="Arial" w:cs="Arial"/>
          <w:lang w:val="en-US"/>
        </w:rPr>
        <w:t>.</w:t>
      </w:r>
    </w:p>
    <w:p w:rsidR="00CF4A61" w:rsidRPr="00CF4A61" w:rsidRDefault="00CF4A61" w:rsidP="00CF4A61">
      <w:pPr>
        <w:pStyle w:val="Odlomakpopis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CF4A61">
        <w:rPr>
          <w:rFonts w:ascii="Arial" w:hAnsi="Arial" w:cs="Arial"/>
          <w:lang w:val="en-US"/>
        </w:rPr>
        <w:t>Donošen</w:t>
      </w:r>
      <w:proofErr w:type="spellEnd"/>
      <w:r w:rsidRPr="00CF4A61">
        <w:rPr>
          <w:rFonts w:ascii="Arial" w:hAnsi="Arial" w:cs="Arial"/>
          <w:lang w:val="en-US"/>
        </w:rPr>
        <w:t xml:space="preserve"> je </w:t>
      </w:r>
      <w:proofErr w:type="spellStart"/>
      <w:r w:rsidRPr="00CF4A61">
        <w:rPr>
          <w:rFonts w:ascii="Arial" w:hAnsi="Arial" w:cs="Arial"/>
          <w:lang w:val="en-US"/>
        </w:rPr>
        <w:t>Odluke</w:t>
      </w:r>
      <w:proofErr w:type="spellEnd"/>
      <w:r w:rsidRPr="00CF4A61">
        <w:rPr>
          <w:rFonts w:ascii="Arial" w:hAnsi="Arial" w:cs="Arial"/>
          <w:lang w:val="en-US"/>
        </w:rPr>
        <w:t xml:space="preserve"> o </w:t>
      </w:r>
      <w:proofErr w:type="spellStart"/>
      <w:r w:rsidRPr="00CF4A61">
        <w:rPr>
          <w:rFonts w:ascii="Arial" w:hAnsi="Arial" w:cs="Arial"/>
          <w:lang w:val="en-US"/>
        </w:rPr>
        <w:t>imenovanju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Povjerenstva</w:t>
      </w:r>
      <w:proofErr w:type="spellEnd"/>
      <w:r w:rsidRPr="00CF4A61">
        <w:rPr>
          <w:rFonts w:ascii="Arial" w:hAnsi="Arial" w:cs="Arial"/>
          <w:lang w:val="en-US"/>
        </w:rPr>
        <w:t xml:space="preserve"> za </w:t>
      </w:r>
      <w:proofErr w:type="spellStart"/>
      <w:r w:rsidRPr="00CF4A61">
        <w:rPr>
          <w:rFonts w:ascii="Arial" w:hAnsi="Arial" w:cs="Arial"/>
          <w:lang w:val="en-US"/>
        </w:rPr>
        <w:t>reviziju</w:t>
      </w:r>
      <w:proofErr w:type="spellEnd"/>
      <w:r w:rsidRPr="00CF4A61">
        <w:rPr>
          <w:rFonts w:ascii="Arial" w:hAnsi="Arial" w:cs="Arial"/>
          <w:lang w:val="en-US"/>
        </w:rPr>
        <w:t xml:space="preserve"> I </w:t>
      </w:r>
      <w:proofErr w:type="spellStart"/>
      <w:r w:rsidRPr="00CF4A61">
        <w:rPr>
          <w:rFonts w:ascii="Arial" w:hAnsi="Arial" w:cs="Arial"/>
          <w:lang w:val="en-US"/>
        </w:rPr>
        <w:t>otpis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knjižnične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građe</w:t>
      </w:r>
      <w:proofErr w:type="spellEnd"/>
      <w:r w:rsidRPr="00CF4A61">
        <w:rPr>
          <w:rFonts w:ascii="Arial" w:hAnsi="Arial" w:cs="Arial"/>
          <w:lang w:val="en-US"/>
        </w:rPr>
        <w:t xml:space="preserve"> u </w:t>
      </w:r>
      <w:proofErr w:type="spellStart"/>
      <w:r w:rsidRPr="00CF4A61">
        <w:rPr>
          <w:rFonts w:ascii="Arial" w:hAnsi="Arial" w:cs="Arial"/>
          <w:lang w:val="en-US"/>
        </w:rPr>
        <w:t>školskoj</w:t>
      </w:r>
      <w:proofErr w:type="spellEnd"/>
      <w:r w:rsidRPr="00CF4A61">
        <w:rPr>
          <w:rFonts w:ascii="Arial" w:hAnsi="Arial" w:cs="Arial"/>
          <w:lang w:val="en-US"/>
        </w:rPr>
        <w:t xml:space="preserve"> </w:t>
      </w:r>
      <w:proofErr w:type="spellStart"/>
      <w:r w:rsidRPr="00CF4A61">
        <w:rPr>
          <w:rFonts w:ascii="Arial" w:hAnsi="Arial" w:cs="Arial"/>
          <w:lang w:val="en-US"/>
        </w:rPr>
        <w:t>knjižnici</w:t>
      </w:r>
      <w:proofErr w:type="spellEnd"/>
    </w:p>
    <w:p w:rsidR="00687AFF" w:rsidRPr="00687AFF" w:rsidRDefault="00687AFF" w:rsidP="00687AFF">
      <w:pPr>
        <w:rPr>
          <w:rFonts w:ascii="Arial" w:hAnsi="Arial" w:cs="Arial"/>
          <w:color w:val="000000"/>
        </w:rPr>
      </w:pPr>
    </w:p>
    <w:p w:rsidR="00217BF8" w:rsidRPr="00687AFF" w:rsidRDefault="00217BF8" w:rsidP="009E2065">
      <w:pPr>
        <w:rPr>
          <w:rFonts w:ascii="Arial" w:hAnsi="Arial" w:cs="Arial"/>
          <w:color w:val="000000"/>
        </w:rPr>
      </w:pPr>
    </w:p>
    <w:p w:rsidR="009E2065" w:rsidRPr="00687AFF" w:rsidRDefault="009E2065" w:rsidP="009E2065">
      <w:pPr>
        <w:rPr>
          <w:rFonts w:ascii="Arial" w:hAnsi="Arial" w:cs="Arial"/>
          <w:b/>
          <w:color w:val="000000"/>
        </w:rPr>
      </w:pPr>
      <w:r w:rsidRPr="00687AFF">
        <w:rPr>
          <w:rFonts w:ascii="Arial" w:hAnsi="Arial" w:cs="Arial"/>
          <w:b/>
          <w:color w:val="000000"/>
        </w:rPr>
        <w:t xml:space="preserve">Točka </w:t>
      </w:r>
      <w:r w:rsidR="00D5544A" w:rsidRPr="00687AFF">
        <w:rPr>
          <w:rFonts w:ascii="Arial" w:hAnsi="Arial" w:cs="Arial"/>
          <w:b/>
          <w:color w:val="000000"/>
        </w:rPr>
        <w:t>1</w:t>
      </w:r>
      <w:r w:rsidRPr="00687AFF">
        <w:rPr>
          <w:rFonts w:ascii="Arial" w:hAnsi="Arial" w:cs="Arial"/>
          <w:b/>
          <w:color w:val="000000"/>
        </w:rPr>
        <w:t xml:space="preserve">. </w:t>
      </w:r>
    </w:p>
    <w:p w:rsidR="00CF4A61" w:rsidRPr="00CF4A61" w:rsidRDefault="00CF4A61" w:rsidP="00CF4A61">
      <w:pPr>
        <w:rPr>
          <w:rFonts w:ascii="Arial" w:hAnsi="Arial" w:cs="Arial"/>
          <w:iCs/>
          <w:color w:val="000000"/>
        </w:rPr>
      </w:pPr>
      <w:r w:rsidRPr="00CF4A61">
        <w:rPr>
          <w:rFonts w:ascii="Arial" w:hAnsi="Arial" w:cs="Arial"/>
          <w:b/>
          <w:iCs/>
          <w:color w:val="000000"/>
        </w:rPr>
        <w:t>Ukupni prihod</w:t>
      </w:r>
      <w:r w:rsidRPr="00CF4A61">
        <w:rPr>
          <w:rFonts w:ascii="Arial" w:hAnsi="Arial" w:cs="Arial"/>
          <w:iCs/>
          <w:color w:val="000000"/>
        </w:rPr>
        <w:t xml:space="preserve"> poslovanja je 911.483,26 € Kn, </w:t>
      </w:r>
      <w:r w:rsidRPr="00CF4A61">
        <w:rPr>
          <w:rFonts w:ascii="Arial" w:hAnsi="Arial" w:cs="Arial"/>
          <w:b/>
          <w:iCs/>
          <w:color w:val="000000"/>
        </w:rPr>
        <w:t>a ukupni rashodi</w:t>
      </w:r>
      <w:r w:rsidRPr="00CF4A61">
        <w:rPr>
          <w:rFonts w:ascii="Arial" w:hAnsi="Arial" w:cs="Arial"/>
          <w:iCs/>
          <w:color w:val="000000"/>
        </w:rPr>
        <w:t xml:space="preserve"> su 894.731,86 €  - rashodi za zaposlene 739.763,70, materijalne rashode  148.993,08 € , naknade građanima i kućanstvima u naravi  5.570,22 € ( radni udžbenici), higijenski materijal 204,39 €    i financijske rashode  200,47 €.</w:t>
      </w:r>
    </w:p>
    <w:p w:rsidR="00CF4A61" w:rsidRPr="00CF4A61" w:rsidRDefault="00CF4A61" w:rsidP="00CF4A61">
      <w:pPr>
        <w:rPr>
          <w:rFonts w:ascii="Arial" w:hAnsi="Arial" w:cs="Arial"/>
        </w:rPr>
      </w:pPr>
      <w:r w:rsidRPr="00CF4A61">
        <w:rPr>
          <w:rFonts w:ascii="Arial" w:hAnsi="Arial" w:cs="Arial"/>
          <w:b/>
        </w:rPr>
        <w:t xml:space="preserve">Višak prihoda i primitaka raspoloživ  </w:t>
      </w:r>
      <w:r w:rsidRPr="00CF4A61">
        <w:rPr>
          <w:rFonts w:ascii="Arial" w:hAnsi="Arial" w:cs="Arial"/>
        </w:rPr>
        <w:t xml:space="preserve"> u sljedećem razdoblju iznosi 15.147,42 € a dobiven je od   manjka prihoda  protekle godine u iznosu od  429,08 € i  viška prihoda 2024. u iznosu od 15.576,50 €.</w:t>
      </w:r>
    </w:p>
    <w:p w:rsidR="00CF4A61" w:rsidRPr="00CF4A61" w:rsidRDefault="00CF4A61" w:rsidP="00CF4A61">
      <w:pPr>
        <w:rPr>
          <w:rFonts w:ascii="Arial" w:hAnsi="Arial" w:cs="Arial"/>
        </w:rPr>
      </w:pPr>
    </w:p>
    <w:p w:rsidR="00CF4A61" w:rsidRPr="00CF4A61" w:rsidRDefault="00CF4A61" w:rsidP="00CF4A61">
      <w:pPr>
        <w:rPr>
          <w:rFonts w:ascii="Arial" w:hAnsi="Arial" w:cs="Arial"/>
        </w:rPr>
      </w:pPr>
      <w:r w:rsidRPr="00CF4A61">
        <w:rPr>
          <w:rFonts w:ascii="Arial" w:hAnsi="Arial" w:cs="Arial"/>
        </w:rPr>
        <w:t>Manjak prihoda od pomoći MZOM u iznosu od 2.218,93 € koji se odnosi na rashode za školsku kuhinju bit će pokriven doznakom sredstava od MZOM u siječnju 2025.</w:t>
      </w:r>
    </w:p>
    <w:p w:rsidR="00CF4A61" w:rsidRPr="00CF4A61" w:rsidRDefault="00CF4A61" w:rsidP="00CF4A61">
      <w:pPr>
        <w:rPr>
          <w:rFonts w:ascii="Arial" w:hAnsi="Arial" w:cs="Arial"/>
        </w:rPr>
      </w:pPr>
    </w:p>
    <w:p w:rsidR="00CF4A61" w:rsidRPr="00CF4A61" w:rsidRDefault="00CF4A61" w:rsidP="00CF4A61">
      <w:pPr>
        <w:rPr>
          <w:rFonts w:ascii="Arial" w:hAnsi="Arial" w:cs="Arial"/>
        </w:rPr>
      </w:pPr>
      <w:r w:rsidRPr="00CF4A61">
        <w:rPr>
          <w:rFonts w:ascii="Arial" w:hAnsi="Arial" w:cs="Arial"/>
        </w:rPr>
        <w:t xml:space="preserve">Manjak prihoda od pomoći JLSO Ravna Gora ( za školsku sportsku dvoranu) iznosi 321,47 € i bit će pokriven u 2025. godini po primitku zatraženih sredstava u istom iznosu. </w:t>
      </w:r>
    </w:p>
    <w:p w:rsidR="00CF4A61" w:rsidRPr="00CF4A61" w:rsidRDefault="00CF4A61" w:rsidP="00CF4A61">
      <w:pPr>
        <w:rPr>
          <w:rFonts w:ascii="Arial" w:hAnsi="Arial" w:cs="Arial"/>
        </w:rPr>
      </w:pPr>
      <w:r w:rsidRPr="00CF4A61">
        <w:rPr>
          <w:rFonts w:ascii="Arial" w:hAnsi="Arial" w:cs="Arial"/>
        </w:rPr>
        <w:t>Školski odbor donosi Odluku o prihvaćanju</w:t>
      </w:r>
      <w:r>
        <w:rPr>
          <w:rFonts w:ascii="Arial" w:hAnsi="Arial" w:cs="Arial"/>
        </w:rPr>
        <w:t xml:space="preserve"> Financijskog izviješća  z</w:t>
      </w:r>
      <w:r w:rsidRPr="00CF4A61">
        <w:rPr>
          <w:rFonts w:ascii="Arial" w:hAnsi="Arial" w:cs="Arial"/>
        </w:rPr>
        <w:t>a 2024.</w:t>
      </w:r>
    </w:p>
    <w:p w:rsidR="00687AFF" w:rsidRPr="00CF4A61" w:rsidRDefault="00687AFF" w:rsidP="00687AFF">
      <w:pPr>
        <w:rPr>
          <w:rFonts w:ascii="Arial" w:hAnsi="Arial" w:cs="Arial"/>
        </w:rPr>
      </w:pPr>
    </w:p>
    <w:p w:rsidR="00687AFF" w:rsidRPr="00687AFF" w:rsidRDefault="00CF4A61" w:rsidP="00687A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87AFF" w:rsidRPr="00687AFF">
        <w:rPr>
          <w:rFonts w:ascii="Arial" w:hAnsi="Arial" w:cs="Arial"/>
          <w:b/>
        </w:rPr>
        <w:t xml:space="preserve">očka 2. </w:t>
      </w:r>
    </w:p>
    <w:p w:rsidR="00CF4A61" w:rsidRPr="00CF4A61" w:rsidRDefault="00CF4A61" w:rsidP="00CF4A61">
      <w:pPr>
        <w:rPr>
          <w:rFonts w:ascii="Arial" w:hAnsi="Arial" w:cs="Arial"/>
          <w:lang w:eastAsia="it-IT"/>
        </w:rPr>
      </w:pPr>
      <w:r w:rsidRPr="00CF4A61">
        <w:rPr>
          <w:rFonts w:ascii="Arial" w:hAnsi="Arial" w:cs="Arial"/>
          <w:lang w:eastAsia="it-IT"/>
        </w:rPr>
        <w:t>Odluka o rasporedu  viška raspoloživog prihoda iz 2024. u iznosu od  17.687,82 € raspoređujemo  kako slijedi:</w:t>
      </w:r>
    </w:p>
    <w:p w:rsidR="00CF4A61" w:rsidRPr="00CF4A61" w:rsidRDefault="00CF4A61" w:rsidP="00CF4A61">
      <w:pPr>
        <w:rPr>
          <w:rFonts w:ascii="Arial" w:hAnsi="Arial" w:cs="Arial"/>
          <w:lang w:val="de-DE" w:eastAsia="it-IT"/>
        </w:rPr>
      </w:pPr>
    </w:p>
    <w:p w:rsidR="00CF4A61" w:rsidRPr="00CF4A61" w:rsidRDefault="00CF4A61" w:rsidP="00CF4A61">
      <w:pPr>
        <w:numPr>
          <w:ilvl w:val="0"/>
          <w:numId w:val="10"/>
        </w:numPr>
        <w:spacing w:line="256" w:lineRule="auto"/>
        <w:contextualSpacing/>
        <w:rPr>
          <w:rFonts w:ascii="Arial" w:hAnsi="Arial" w:cs="Arial"/>
        </w:rPr>
      </w:pPr>
      <w:r w:rsidRPr="00CF4A61">
        <w:rPr>
          <w:rFonts w:ascii="Arial" w:hAnsi="Arial" w:cs="Arial"/>
        </w:rPr>
        <w:t xml:space="preserve">Višak prihoda od vlastitih prihoda u iznosu od  168,10 €  proizašao je od najma  stana . Sredstva će biti utrošena u narednom razdoblju  za materijalne </w:t>
      </w:r>
      <w:proofErr w:type="spellStart"/>
      <w:r w:rsidRPr="00CF4A61">
        <w:rPr>
          <w:rFonts w:ascii="Arial" w:hAnsi="Arial" w:cs="Arial"/>
        </w:rPr>
        <w:t>rahode</w:t>
      </w:r>
      <w:proofErr w:type="spellEnd"/>
      <w:r w:rsidRPr="00CF4A61">
        <w:rPr>
          <w:rFonts w:ascii="Arial" w:hAnsi="Arial" w:cs="Arial"/>
        </w:rPr>
        <w:t xml:space="preserve"> stambenog prostora.    </w:t>
      </w:r>
    </w:p>
    <w:p w:rsidR="00CF4A61" w:rsidRPr="00CF4A61" w:rsidRDefault="00CF4A61" w:rsidP="00CF4A61">
      <w:pPr>
        <w:contextualSpacing/>
        <w:rPr>
          <w:rFonts w:ascii="Arial" w:hAnsi="Arial" w:cs="Arial"/>
        </w:rPr>
      </w:pPr>
    </w:p>
    <w:p w:rsidR="00CF4A61" w:rsidRPr="00CF4A61" w:rsidRDefault="00CF4A61" w:rsidP="00CF4A61">
      <w:pPr>
        <w:numPr>
          <w:ilvl w:val="0"/>
          <w:numId w:val="10"/>
        </w:numPr>
        <w:spacing w:line="256" w:lineRule="auto"/>
        <w:contextualSpacing/>
        <w:rPr>
          <w:rFonts w:ascii="Arial" w:hAnsi="Arial" w:cs="Arial"/>
        </w:rPr>
      </w:pPr>
      <w:r w:rsidRPr="00CF4A61">
        <w:rPr>
          <w:rFonts w:ascii="Arial" w:hAnsi="Arial" w:cs="Arial"/>
        </w:rPr>
        <w:t>Višak poslovanja od pomoći iz MZOM  iznosi 3.220 € za financiranje projekta u sklopu INA osnovnih škola Šumska učionica 2000.€ I projekta za darovite učenike  – klapa  Arija 1.220,00 € . Za klapu Arija  bit će utrošeno  za  prijevoz 500 €; ozvučenje 500 €; troškovi goriva kombi vozila 220 €. Za Šumsku učionicu bit će utrošeno za uređenje I opremanje školske sjenice 2.000 €</w:t>
      </w:r>
    </w:p>
    <w:p w:rsidR="00CF4A61" w:rsidRPr="00CF4A61" w:rsidRDefault="00CF4A61" w:rsidP="00CF4A61">
      <w:pPr>
        <w:ind w:left="720"/>
        <w:contextualSpacing/>
        <w:rPr>
          <w:rFonts w:ascii="Arial" w:hAnsi="Arial" w:cs="Arial"/>
        </w:rPr>
      </w:pPr>
    </w:p>
    <w:p w:rsidR="00CF4A61" w:rsidRPr="00CF4A61" w:rsidRDefault="00CF4A61" w:rsidP="00CF4A61">
      <w:pPr>
        <w:numPr>
          <w:ilvl w:val="0"/>
          <w:numId w:val="10"/>
        </w:numPr>
        <w:spacing w:line="256" w:lineRule="auto"/>
        <w:contextualSpacing/>
        <w:rPr>
          <w:rFonts w:ascii="Arial" w:hAnsi="Arial" w:cs="Arial"/>
        </w:rPr>
      </w:pPr>
      <w:r w:rsidRPr="00CF4A61">
        <w:rPr>
          <w:rFonts w:ascii="Arial" w:hAnsi="Arial" w:cs="Arial"/>
        </w:rPr>
        <w:t xml:space="preserve">Višak prihoda od pomoći temeljem prijenosu EU sredstava – EU projekti iznosi 13.363,20 € I bit će utrošena namjenski za provođenje projekta. </w:t>
      </w:r>
    </w:p>
    <w:p w:rsidR="00CF4A61" w:rsidRPr="00CF4A61" w:rsidRDefault="00CF4A61" w:rsidP="00CF4A61">
      <w:pPr>
        <w:ind w:left="720"/>
        <w:contextualSpacing/>
        <w:rPr>
          <w:rFonts w:ascii="Arial" w:hAnsi="Arial" w:cs="Arial"/>
        </w:rPr>
      </w:pPr>
    </w:p>
    <w:p w:rsidR="00CF4A61" w:rsidRPr="00CF4A61" w:rsidRDefault="00CF4A61" w:rsidP="00CF4A61">
      <w:pPr>
        <w:numPr>
          <w:ilvl w:val="0"/>
          <w:numId w:val="10"/>
        </w:numPr>
        <w:spacing w:line="256" w:lineRule="auto"/>
        <w:contextualSpacing/>
        <w:rPr>
          <w:rFonts w:ascii="Arial" w:hAnsi="Arial" w:cs="Arial"/>
        </w:rPr>
      </w:pPr>
      <w:r w:rsidRPr="00CF4A61">
        <w:rPr>
          <w:rFonts w:ascii="Arial" w:hAnsi="Arial" w:cs="Arial"/>
        </w:rPr>
        <w:t xml:space="preserve">Višak prihoda od tekućih donacija iznosi 936,52 e I bit će utrošeno za ekskurziju učenika 8. razreda I pjevački zbor Brezice bit će utrošeno po namjeni za prijevoz 320 € I službeni put 616,52 €. </w:t>
      </w:r>
    </w:p>
    <w:p w:rsidR="00CF4A61" w:rsidRPr="00CF4A61" w:rsidRDefault="00CF4A61" w:rsidP="00CF4A61">
      <w:pPr>
        <w:ind w:left="720"/>
        <w:contextualSpacing/>
        <w:rPr>
          <w:rFonts w:ascii="Arial" w:hAnsi="Arial" w:cs="Arial"/>
        </w:rPr>
      </w:pPr>
    </w:p>
    <w:p w:rsidR="00CF4A61" w:rsidRPr="00CF4A61" w:rsidRDefault="00CF4A61" w:rsidP="00CF4A61">
      <w:pPr>
        <w:numPr>
          <w:ilvl w:val="0"/>
          <w:numId w:val="10"/>
        </w:numPr>
        <w:spacing w:line="256" w:lineRule="auto"/>
        <w:contextualSpacing/>
        <w:rPr>
          <w:rFonts w:ascii="Arial" w:hAnsi="Arial" w:cs="Arial"/>
        </w:rPr>
      </w:pPr>
      <w:r w:rsidRPr="00CF4A61">
        <w:rPr>
          <w:rFonts w:ascii="Arial" w:hAnsi="Arial" w:cs="Arial"/>
        </w:rPr>
        <w:t>Manjak prihoda od pomoći u iznosu od  2.218,93 € odnosi se na rashode za nabavu namirnica za školski kuhinju I bit će pokriven doznakom sredstava od MZOM u siječnju.</w:t>
      </w:r>
    </w:p>
    <w:p w:rsidR="00CF4A61" w:rsidRPr="00CF4A61" w:rsidRDefault="00CF4A61" w:rsidP="00CF4A61">
      <w:pPr>
        <w:ind w:left="720"/>
        <w:contextualSpacing/>
        <w:rPr>
          <w:rFonts w:ascii="Arial" w:hAnsi="Arial" w:cs="Arial"/>
        </w:rPr>
      </w:pPr>
    </w:p>
    <w:p w:rsidR="00CF4A61" w:rsidRPr="00CF4A61" w:rsidRDefault="00CF4A61" w:rsidP="00CF4A61">
      <w:pPr>
        <w:numPr>
          <w:ilvl w:val="0"/>
          <w:numId w:val="10"/>
        </w:numPr>
        <w:rPr>
          <w:rFonts w:ascii="Arial" w:hAnsi="Arial" w:cs="Arial"/>
        </w:rPr>
      </w:pPr>
      <w:r w:rsidRPr="00CF4A61">
        <w:rPr>
          <w:rFonts w:ascii="Arial" w:hAnsi="Arial" w:cs="Arial"/>
        </w:rPr>
        <w:t xml:space="preserve">Manjak prihoda od pomoći JLSO Ravna Gora ( za školsku sportsku dvoranu) iznosi 321,47 € i bit će pokriven u 2025. godini po primitku zatraženih sredstava u istom iznosu. </w:t>
      </w:r>
    </w:p>
    <w:p w:rsidR="00CF4A61" w:rsidRPr="00CF4A61" w:rsidRDefault="00CF4A61" w:rsidP="00CF4A61">
      <w:pPr>
        <w:spacing w:line="256" w:lineRule="auto"/>
        <w:ind w:left="360"/>
        <w:rPr>
          <w:rFonts w:ascii="Arial" w:hAnsi="Arial" w:cs="Arial"/>
          <w:lang w:eastAsia="it-IT"/>
        </w:rPr>
      </w:pPr>
    </w:p>
    <w:p w:rsidR="00687AFF" w:rsidRPr="00687AFF" w:rsidRDefault="00687AFF" w:rsidP="00687AFF">
      <w:pPr>
        <w:rPr>
          <w:rFonts w:ascii="Arial" w:hAnsi="Arial" w:cs="Arial"/>
          <w:iCs/>
          <w:color w:val="000000"/>
        </w:rPr>
      </w:pPr>
      <w:r w:rsidRPr="00687AFF">
        <w:rPr>
          <w:rFonts w:ascii="Arial" w:hAnsi="Arial" w:cs="Arial"/>
          <w:iCs/>
          <w:color w:val="000000"/>
        </w:rPr>
        <w:t>Školski odbor jednoglasno i bez rasprave donosi Odluku o rasporedu raspoloživog viška prihoda iz 202</w:t>
      </w:r>
      <w:r w:rsidR="00CF4A61">
        <w:rPr>
          <w:rFonts w:ascii="Arial" w:hAnsi="Arial" w:cs="Arial"/>
          <w:iCs/>
          <w:color w:val="000000"/>
        </w:rPr>
        <w:t>4</w:t>
      </w:r>
      <w:r w:rsidRPr="00687AFF">
        <w:rPr>
          <w:rFonts w:ascii="Arial" w:hAnsi="Arial" w:cs="Arial"/>
          <w:iCs/>
          <w:color w:val="000000"/>
        </w:rPr>
        <w:t xml:space="preserve">. </w:t>
      </w:r>
    </w:p>
    <w:p w:rsidR="00687AFF" w:rsidRPr="00687AFF" w:rsidRDefault="00687AFF" w:rsidP="009E2065">
      <w:pPr>
        <w:rPr>
          <w:rFonts w:ascii="Arial" w:hAnsi="Arial" w:cs="Arial"/>
          <w:color w:val="000000"/>
        </w:rPr>
      </w:pPr>
    </w:p>
    <w:p w:rsidR="00217BF8" w:rsidRPr="00B2327C" w:rsidRDefault="00217BF8" w:rsidP="00217BF8">
      <w:pPr>
        <w:rPr>
          <w:rFonts w:ascii="Arial" w:hAnsi="Arial" w:cs="Arial"/>
          <w:b/>
        </w:rPr>
      </w:pPr>
      <w:r w:rsidRPr="00B2327C">
        <w:rPr>
          <w:rFonts w:ascii="Arial" w:hAnsi="Arial" w:cs="Arial"/>
          <w:b/>
        </w:rPr>
        <w:t>Točka</w:t>
      </w:r>
      <w:r w:rsidR="00B2327C">
        <w:rPr>
          <w:rFonts w:ascii="Arial" w:hAnsi="Arial" w:cs="Arial"/>
          <w:b/>
        </w:rPr>
        <w:t xml:space="preserve"> </w:t>
      </w:r>
      <w:r w:rsidR="00687AFF" w:rsidRPr="00B2327C">
        <w:rPr>
          <w:rFonts w:ascii="Arial" w:hAnsi="Arial" w:cs="Arial"/>
          <w:b/>
        </w:rPr>
        <w:t>3</w:t>
      </w:r>
      <w:r w:rsidRPr="00B2327C">
        <w:rPr>
          <w:rFonts w:ascii="Arial" w:hAnsi="Arial" w:cs="Arial"/>
          <w:b/>
        </w:rPr>
        <w:t>.</w:t>
      </w:r>
    </w:p>
    <w:p w:rsidR="00217BF8" w:rsidRPr="00687AFF" w:rsidRDefault="00217BF8" w:rsidP="00217BF8">
      <w:pPr>
        <w:rPr>
          <w:rFonts w:ascii="Arial" w:hAnsi="Arial" w:cs="Arial"/>
        </w:rPr>
      </w:pPr>
      <w:r w:rsidRPr="00687AFF">
        <w:rPr>
          <w:rFonts w:ascii="Arial" w:hAnsi="Arial" w:cs="Arial"/>
        </w:rPr>
        <w:t>Izvještaj o stanju sigurnosti, pro</w:t>
      </w:r>
      <w:r w:rsidR="00687AFF">
        <w:rPr>
          <w:rFonts w:ascii="Arial" w:hAnsi="Arial" w:cs="Arial"/>
        </w:rPr>
        <w:t>vo</w:t>
      </w:r>
      <w:r w:rsidRPr="00687AFF">
        <w:rPr>
          <w:rFonts w:ascii="Arial" w:hAnsi="Arial" w:cs="Arial"/>
        </w:rPr>
        <w:t>đenju  preventivnih programa , te mjerama poduzetim u cilju zaštite prava učenika u 1. Polugodištu 202</w:t>
      </w:r>
      <w:r w:rsidR="00CF4A61">
        <w:rPr>
          <w:rFonts w:ascii="Arial" w:hAnsi="Arial" w:cs="Arial"/>
        </w:rPr>
        <w:t>4</w:t>
      </w:r>
      <w:r w:rsidRPr="00687AFF">
        <w:rPr>
          <w:rFonts w:ascii="Arial" w:hAnsi="Arial" w:cs="Arial"/>
        </w:rPr>
        <w:t>/2</w:t>
      </w:r>
      <w:r w:rsidR="00CF4A61">
        <w:rPr>
          <w:rFonts w:ascii="Arial" w:hAnsi="Arial" w:cs="Arial"/>
        </w:rPr>
        <w:t>5</w:t>
      </w:r>
      <w:r w:rsidRPr="00687AFF">
        <w:rPr>
          <w:rFonts w:ascii="Arial" w:hAnsi="Arial" w:cs="Arial"/>
        </w:rPr>
        <w:t xml:space="preserve"> obuhvaća:</w:t>
      </w:r>
    </w:p>
    <w:p w:rsidR="00217BF8" w:rsidRPr="00687AFF" w:rsidRDefault="00217BF8" w:rsidP="00217BF8">
      <w:pPr>
        <w:numPr>
          <w:ilvl w:val="0"/>
          <w:numId w:val="9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687AFF">
        <w:rPr>
          <w:rFonts w:ascii="Arial" w:eastAsia="Calibri" w:hAnsi="Arial" w:cs="Arial"/>
          <w:lang w:eastAsia="zh-CN"/>
        </w:rPr>
        <w:t xml:space="preserve">STANJE SIGURNOSTI  UČENIKA I DJELATNIKA U ŠKOLI </w:t>
      </w:r>
    </w:p>
    <w:p w:rsidR="00217BF8" w:rsidRPr="00687AFF" w:rsidRDefault="00217BF8" w:rsidP="00217BF8">
      <w:pPr>
        <w:numPr>
          <w:ilvl w:val="0"/>
          <w:numId w:val="9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687AFF">
        <w:rPr>
          <w:rFonts w:ascii="Arial" w:eastAsia="Calibri" w:hAnsi="Arial" w:cs="Arial"/>
          <w:lang w:eastAsia="zh-CN"/>
        </w:rPr>
        <w:t xml:space="preserve">PROVOĐENJE PREVENTIVNIH PROGRAMA </w:t>
      </w:r>
    </w:p>
    <w:p w:rsidR="00217BF8" w:rsidRPr="00687AFF" w:rsidRDefault="00217BF8" w:rsidP="00217BF8">
      <w:pPr>
        <w:numPr>
          <w:ilvl w:val="0"/>
          <w:numId w:val="9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687AFF">
        <w:rPr>
          <w:rFonts w:ascii="Arial" w:eastAsia="Calibri" w:hAnsi="Arial" w:cs="Arial"/>
          <w:lang w:eastAsia="zh-CN"/>
        </w:rPr>
        <w:t xml:space="preserve">INTERVENCIJU  UČENIKA, RODITELJA I UČITELJA UNUTAR ODGOJNO – OBRAZOVNOG PROCESA </w:t>
      </w:r>
    </w:p>
    <w:p w:rsidR="00217BF8" w:rsidRPr="00687AFF" w:rsidRDefault="00217BF8" w:rsidP="00217BF8">
      <w:pPr>
        <w:numPr>
          <w:ilvl w:val="0"/>
          <w:numId w:val="9"/>
        </w:num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687AFF">
        <w:rPr>
          <w:rFonts w:ascii="Arial" w:eastAsia="Calibri" w:hAnsi="Arial" w:cs="Arial"/>
          <w:lang w:eastAsia="zh-CN"/>
        </w:rPr>
        <w:t>PODUZETE MJERE  U CILJU ZAŠTITE PRAVA UČENIKA</w:t>
      </w:r>
    </w:p>
    <w:p w:rsidR="00217BF8" w:rsidRDefault="00217BF8" w:rsidP="00217BF8">
      <w:p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r w:rsidRPr="00687AFF">
        <w:rPr>
          <w:rFonts w:ascii="Arial" w:eastAsia="Calibri" w:hAnsi="Arial" w:cs="Arial"/>
          <w:lang w:eastAsia="zh-CN"/>
        </w:rPr>
        <w:t>Školski odbor jednoglasno prihvaća navedeni Izvještaj.</w:t>
      </w:r>
    </w:p>
    <w:p w:rsidR="00CF4A61" w:rsidRDefault="00CF4A61" w:rsidP="00217BF8">
      <w:pPr>
        <w:suppressAutoHyphens/>
        <w:spacing w:after="200"/>
        <w:contextualSpacing/>
        <w:rPr>
          <w:rFonts w:ascii="Arial" w:eastAsia="Calibri" w:hAnsi="Arial" w:cs="Arial"/>
          <w:lang w:eastAsia="zh-CN"/>
        </w:rPr>
      </w:pPr>
      <w:bookmarkStart w:id="0" w:name="_GoBack"/>
      <w:bookmarkEnd w:id="0"/>
    </w:p>
    <w:p w:rsidR="00B2327C" w:rsidRPr="00B2327C" w:rsidRDefault="00B2327C" w:rsidP="00B2327C">
      <w:pPr>
        <w:rPr>
          <w:rFonts w:ascii="Arial" w:hAnsi="Arial" w:cs="Arial"/>
          <w:b/>
        </w:rPr>
      </w:pPr>
      <w:r w:rsidRPr="00B2327C">
        <w:rPr>
          <w:rFonts w:ascii="Arial" w:hAnsi="Arial" w:cs="Arial"/>
          <w:b/>
        </w:rPr>
        <w:t>Točka 4.</w:t>
      </w:r>
    </w:p>
    <w:p w:rsidR="00B2327C" w:rsidRDefault="00B2327C" w:rsidP="00B2327C">
      <w:pPr>
        <w:rPr>
          <w:rFonts w:ascii="Arial" w:hAnsi="Arial" w:cs="Arial"/>
        </w:rPr>
      </w:pPr>
    </w:p>
    <w:p w:rsidR="00B2327C" w:rsidRPr="00B2327C" w:rsidRDefault="00B2327C" w:rsidP="00B2327C">
      <w:pPr>
        <w:rPr>
          <w:rFonts w:ascii="Arial" w:hAnsi="Arial" w:cs="Arial"/>
        </w:rPr>
      </w:pPr>
      <w:r w:rsidRPr="00B2327C">
        <w:rPr>
          <w:rFonts w:ascii="Arial" w:hAnsi="Arial" w:cs="Arial"/>
        </w:rPr>
        <w:t xml:space="preserve"> </w:t>
      </w:r>
      <w:r w:rsidRPr="00B2327C">
        <w:rPr>
          <w:rFonts w:ascii="Arial" w:hAnsi="Arial" w:cs="Arial"/>
        </w:rPr>
        <w:t>Školski odbor u Povjerenstvo za reviziju I otpis knjižne građe imenuje:</w:t>
      </w:r>
    </w:p>
    <w:p w:rsidR="00B2327C" w:rsidRPr="00B2327C" w:rsidRDefault="00B2327C" w:rsidP="00B2327C">
      <w:pPr>
        <w:rPr>
          <w:rFonts w:ascii="Arial" w:hAnsi="Arial" w:cs="Arial"/>
        </w:rPr>
      </w:pPr>
      <w:r w:rsidRPr="00B2327C">
        <w:rPr>
          <w:rFonts w:ascii="Arial" w:hAnsi="Arial" w:cs="Arial"/>
        </w:rPr>
        <w:t xml:space="preserve">1.Žaklina Majetić </w:t>
      </w:r>
      <w:proofErr w:type="spellStart"/>
      <w:r w:rsidRPr="00B2327C">
        <w:rPr>
          <w:rFonts w:ascii="Arial" w:hAnsi="Arial" w:cs="Arial"/>
        </w:rPr>
        <w:t>Mufić</w:t>
      </w:r>
      <w:proofErr w:type="spellEnd"/>
      <w:r w:rsidRPr="00B2327C">
        <w:rPr>
          <w:rFonts w:ascii="Arial" w:hAnsi="Arial" w:cs="Arial"/>
        </w:rPr>
        <w:t>, knjižničarka</w:t>
      </w:r>
    </w:p>
    <w:p w:rsidR="00B2327C" w:rsidRPr="00B2327C" w:rsidRDefault="00B2327C" w:rsidP="00B2327C">
      <w:pPr>
        <w:rPr>
          <w:rFonts w:ascii="Arial" w:hAnsi="Arial" w:cs="Arial"/>
        </w:rPr>
      </w:pPr>
      <w:r w:rsidRPr="00B2327C">
        <w:rPr>
          <w:rFonts w:ascii="Arial" w:hAnsi="Arial" w:cs="Arial"/>
        </w:rPr>
        <w:t xml:space="preserve">2.Mihaela Cuculić </w:t>
      </w:r>
      <w:proofErr w:type="spellStart"/>
      <w:r w:rsidRPr="00B2327C">
        <w:rPr>
          <w:rFonts w:ascii="Arial" w:hAnsi="Arial" w:cs="Arial"/>
        </w:rPr>
        <w:t>Juranić</w:t>
      </w:r>
      <w:proofErr w:type="spellEnd"/>
      <w:r w:rsidRPr="00B2327C">
        <w:rPr>
          <w:rFonts w:ascii="Arial" w:hAnsi="Arial" w:cs="Arial"/>
        </w:rPr>
        <w:t>, knjižničarka</w:t>
      </w:r>
    </w:p>
    <w:p w:rsidR="00B2327C" w:rsidRPr="00B2327C" w:rsidRDefault="00B2327C" w:rsidP="00B2327C">
      <w:pPr>
        <w:rPr>
          <w:rFonts w:ascii="Arial" w:hAnsi="Arial" w:cs="Arial"/>
        </w:rPr>
      </w:pPr>
      <w:r w:rsidRPr="00B2327C">
        <w:rPr>
          <w:rFonts w:ascii="Arial" w:hAnsi="Arial" w:cs="Arial"/>
        </w:rPr>
        <w:t xml:space="preserve">3.Nataša Lakotić, učiteljica razredne nastave. </w:t>
      </w:r>
    </w:p>
    <w:p w:rsidR="00B2327C" w:rsidRPr="00B2327C" w:rsidRDefault="00B2327C" w:rsidP="00B2327C">
      <w:pPr>
        <w:rPr>
          <w:rFonts w:ascii="Arial" w:hAnsi="Arial" w:cs="Arial"/>
        </w:rPr>
      </w:pPr>
    </w:p>
    <w:p w:rsidR="00CF4A61" w:rsidRPr="00B2327C" w:rsidRDefault="00CF4A61" w:rsidP="00B2327C">
      <w:pPr>
        <w:suppressAutoHyphens/>
        <w:spacing w:after="200"/>
        <w:rPr>
          <w:rFonts w:ascii="Arial" w:eastAsia="Calibri" w:hAnsi="Arial" w:cs="Arial"/>
          <w:lang w:eastAsia="zh-CN"/>
        </w:rPr>
      </w:pPr>
    </w:p>
    <w:p w:rsidR="00217BF8" w:rsidRPr="00687AFF" w:rsidRDefault="00217BF8" w:rsidP="00B2327C">
      <w:pPr>
        <w:rPr>
          <w:rFonts w:ascii="Arial" w:hAnsi="Arial" w:cs="Arial"/>
        </w:rPr>
      </w:pPr>
      <w:r w:rsidRPr="00687AFF">
        <w:rPr>
          <w:rFonts w:ascii="Arial" w:hAnsi="Arial" w:cs="Arial"/>
        </w:rPr>
        <w:t xml:space="preserve">  </w:t>
      </w:r>
    </w:p>
    <w:p w:rsidR="00217BF8" w:rsidRPr="00687AFF" w:rsidRDefault="00217BF8" w:rsidP="00B2327C">
      <w:pPr>
        <w:jc w:val="both"/>
        <w:rPr>
          <w:rFonts w:ascii="Arial" w:hAnsi="Arial" w:cs="Arial"/>
          <w:b/>
        </w:rPr>
      </w:pPr>
    </w:p>
    <w:p w:rsidR="007030DF" w:rsidRPr="00687AFF" w:rsidRDefault="007030DF" w:rsidP="007030DF">
      <w:pPr>
        <w:jc w:val="both"/>
        <w:rPr>
          <w:rFonts w:ascii="Arial" w:hAnsi="Arial" w:cs="Arial"/>
        </w:rPr>
      </w:pPr>
    </w:p>
    <w:p w:rsidR="007030DF" w:rsidRPr="00687AFF" w:rsidRDefault="007030DF" w:rsidP="007030DF">
      <w:pPr>
        <w:jc w:val="both"/>
        <w:rPr>
          <w:rFonts w:ascii="Arial" w:hAnsi="Arial" w:cs="Arial"/>
          <w:b/>
        </w:rPr>
      </w:pPr>
    </w:p>
    <w:p w:rsidR="009E2065" w:rsidRPr="00687AFF" w:rsidRDefault="009E2065" w:rsidP="009E2065">
      <w:pPr>
        <w:rPr>
          <w:rFonts w:ascii="Arial" w:hAnsi="Arial" w:cs="Arial"/>
          <w:color w:val="000000"/>
        </w:rPr>
      </w:pPr>
    </w:p>
    <w:p w:rsidR="00F53A7F" w:rsidRPr="00687AFF" w:rsidRDefault="00F53A7F" w:rsidP="009E2065">
      <w:pPr>
        <w:rPr>
          <w:rFonts w:ascii="Arial" w:hAnsi="Arial" w:cs="Arial"/>
          <w:color w:val="000000"/>
        </w:rPr>
      </w:pPr>
    </w:p>
    <w:p w:rsidR="000D19FB" w:rsidRPr="00687AFF" w:rsidRDefault="000D19FB" w:rsidP="000D19FB">
      <w:pPr>
        <w:rPr>
          <w:rFonts w:ascii="Arial" w:hAnsi="Arial" w:cs="Arial"/>
          <w:iCs/>
          <w:color w:val="000000"/>
        </w:rPr>
      </w:pPr>
    </w:p>
    <w:p w:rsidR="002F30FD" w:rsidRPr="00687AFF" w:rsidRDefault="002F30FD" w:rsidP="000D19FB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2F30FD" w:rsidRPr="00687AFF" w:rsidRDefault="002F30FD" w:rsidP="002F30FD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5C6625">
      <w:pPr>
        <w:rPr>
          <w:rFonts w:ascii="Arial" w:hAnsi="Arial" w:cs="Arial"/>
          <w:lang w:val="en-US"/>
        </w:rPr>
      </w:pPr>
    </w:p>
    <w:p w:rsidR="005C6625" w:rsidRPr="00687AFF" w:rsidRDefault="005C6625" w:rsidP="00316D66">
      <w:pPr>
        <w:rPr>
          <w:rFonts w:ascii="Arial" w:hAnsi="Arial" w:cs="Arial"/>
        </w:rPr>
      </w:pPr>
    </w:p>
    <w:p w:rsidR="004D6675" w:rsidRPr="00687AFF" w:rsidRDefault="004D6675" w:rsidP="00316D66">
      <w:pPr>
        <w:rPr>
          <w:rFonts w:ascii="Arial" w:hAnsi="Arial" w:cs="Arial"/>
          <w:color w:val="000000"/>
        </w:rPr>
      </w:pPr>
    </w:p>
    <w:sectPr w:rsidR="004D6675" w:rsidRPr="00687A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F335D"/>
    <w:multiLevelType w:val="hybridMultilevel"/>
    <w:tmpl w:val="7CD8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D19FB"/>
    <w:rsid w:val="00123984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84CFE"/>
    <w:rsid w:val="00820D76"/>
    <w:rsid w:val="0089311F"/>
    <w:rsid w:val="009D6FDD"/>
    <w:rsid w:val="009E2065"/>
    <w:rsid w:val="009F0443"/>
    <w:rsid w:val="00B2327C"/>
    <w:rsid w:val="00B63D46"/>
    <w:rsid w:val="00CF4A61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5379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30</cp:revision>
  <dcterms:created xsi:type="dcterms:W3CDTF">2020-10-08T09:59:00Z</dcterms:created>
  <dcterms:modified xsi:type="dcterms:W3CDTF">2025-01-31T09:34:00Z</dcterms:modified>
</cp:coreProperties>
</file>