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61" w:rsidRPr="00366E7C" w:rsidRDefault="00677D61">
      <w:pPr>
        <w:pStyle w:val="Tijeloteksta"/>
        <w:spacing w:before="1"/>
        <w:ind w:left="0"/>
        <w:rPr>
          <w:rFonts w:ascii="Arial" w:hAnsi="Arial" w:cs="Arial"/>
          <w:sz w:val="24"/>
          <w:szCs w:val="24"/>
        </w:rPr>
      </w:pPr>
    </w:p>
    <w:p w:rsidR="00677D61" w:rsidRPr="00366E7C" w:rsidRDefault="00366E7C">
      <w:pPr>
        <w:pStyle w:val="Tijeloteksta"/>
        <w:spacing w:line="276" w:lineRule="auto"/>
        <w:ind w:right="139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 xml:space="preserve">Na temelju članka </w:t>
      </w:r>
      <w:r w:rsidR="00DD1FE6" w:rsidRPr="00366E7C">
        <w:rPr>
          <w:rFonts w:ascii="Arial" w:hAnsi="Arial" w:cs="Arial"/>
          <w:sz w:val="24"/>
          <w:szCs w:val="24"/>
        </w:rPr>
        <w:t>100</w:t>
      </w:r>
      <w:r w:rsidRPr="00366E7C">
        <w:rPr>
          <w:rFonts w:ascii="Arial" w:hAnsi="Arial" w:cs="Arial"/>
          <w:sz w:val="24"/>
          <w:szCs w:val="24"/>
        </w:rPr>
        <w:t>. Statuta O</w:t>
      </w:r>
      <w:r w:rsidR="00DD1FE6" w:rsidRPr="00366E7C">
        <w:rPr>
          <w:rFonts w:ascii="Arial" w:hAnsi="Arial" w:cs="Arial"/>
          <w:sz w:val="24"/>
          <w:szCs w:val="24"/>
        </w:rPr>
        <w:t xml:space="preserve">Š </w:t>
      </w:r>
      <w:proofErr w:type="spellStart"/>
      <w:r w:rsidR="00DD1FE6" w:rsidRPr="00366E7C">
        <w:rPr>
          <w:rFonts w:ascii="Arial" w:hAnsi="Arial" w:cs="Arial"/>
          <w:sz w:val="24"/>
          <w:szCs w:val="24"/>
        </w:rPr>
        <w:t>Dr.</w:t>
      </w:r>
      <w:r w:rsidR="008146E9">
        <w:rPr>
          <w:rFonts w:ascii="Arial" w:hAnsi="Arial" w:cs="Arial"/>
          <w:sz w:val="24"/>
          <w:szCs w:val="24"/>
        </w:rPr>
        <w:t>B</w:t>
      </w:r>
      <w:r w:rsidR="00DD1FE6" w:rsidRPr="00366E7C">
        <w:rPr>
          <w:rFonts w:ascii="Arial" w:hAnsi="Arial" w:cs="Arial"/>
          <w:sz w:val="24"/>
          <w:szCs w:val="24"/>
        </w:rPr>
        <w:t>ranimira</w:t>
      </w:r>
      <w:proofErr w:type="spellEnd"/>
      <w:r w:rsidR="00DD1FE6" w:rsidRPr="00366E7C">
        <w:rPr>
          <w:rFonts w:ascii="Arial" w:hAnsi="Arial" w:cs="Arial"/>
          <w:sz w:val="24"/>
          <w:szCs w:val="24"/>
        </w:rPr>
        <w:t xml:space="preserve"> Markovića Ravna gora</w:t>
      </w:r>
      <w:r w:rsidRPr="00366E7C">
        <w:rPr>
          <w:rFonts w:ascii="Arial" w:hAnsi="Arial" w:cs="Arial"/>
          <w:sz w:val="24"/>
          <w:szCs w:val="24"/>
        </w:rPr>
        <w:t>, a u svezi odredaba Zakona o fiskalnoj odgovornosti (Narodne novine ,broj 111/2018) ravnatelj škole</w:t>
      </w:r>
      <w:r w:rsidRPr="00366E7C">
        <w:rPr>
          <w:rFonts w:ascii="Arial" w:hAnsi="Arial" w:cs="Arial"/>
          <w:spacing w:val="-1"/>
          <w:sz w:val="24"/>
          <w:szCs w:val="24"/>
        </w:rPr>
        <w:t xml:space="preserve"> </w:t>
      </w:r>
      <w:r w:rsidR="006B652E">
        <w:rPr>
          <w:rFonts w:ascii="Arial" w:hAnsi="Arial" w:cs="Arial"/>
          <w:spacing w:val="-1"/>
          <w:sz w:val="24"/>
          <w:szCs w:val="24"/>
        </w:rPr>
        <w:t xml:space="preserve">dana 11.11.2020. </w:t>
      </w:r>
      <w:r w:rsidRPr="00366E7C">
        <w:rPr>
          <w:rFonts w:ascii="Arial" w:hAnsi="Arial" w:cs="Arial"/>
          <w:sz w:val="24"/>
          <w:szCs w:val="24"/>
        </w:rPr>
        <w:t>donosi</w:t>
      </w:r>
    </w:p>
    <w:p w:rsidR="00677D61" w:rsidRDefault="00366E7C">
      <w:pPr>
        <w:spacing w:before="205"/>
        <w:ind w:left="706"/>
        <w:rPr>
          <w:rFonts w:ascii="Arial" w:hAnsi="Arial" w:cs="Arial"/>
          <w:b/>
          <w:sz w:val="24"/>
          <w:szCs w:val="24"/>
        </w:rPr>
      </w:pPr>
      <w:r w:rsidRPr="00366E7C">
        <w:rPr>
          <w:rFonts w:ascii="Arial" w:hAnsi="Arial" w:cs="Arial"/>
          <w:b/>
          <w:sz w:val="24"/>
          <w:szCs w:val="24"/>
        </w:rPr>
        <w:t>PROCEDURA O STJECANJU I NAČINU KORIŠTENJA VLASTITIH PRIHODA</w:t>
      </w:r>
    </w:p>
    <w:p w:rsidR="00CA7EFE" w:rsidRPr="00366E7C" w:rsidRDefault="00CA7EFE" w:rsidP="00CA7EFE">
      <w:pPr>
        <w:spacing w:before="205"/>
        <w:ind w:left="70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OŠ DR.BRANIMIRA MARKOVIĆA RAVNA GORA</w:t>
      </w:r>
    </w:p>
    <w:p w:rsidR="00677D61" w:rsidRPr="00366E7C" w:rsidRDefault="00677D61">
      <w:pPr>
        <w:pStyle w:val="Tijeloteksta"/>
        <w:spacing w:before="5"/>
        <w:ind w:left="0"/>
        <w:rPr>
          <w:rFonts w:ascii="Arial" w:hAnsi="Arial" w:cs="Arial"/>
          <w:b/>
          <w:sz w:val="24"/>
          <w:szCs w:val="24"/>
        </w:rPr>
      </w:pPr>
    </w:p>
    <w:p w:rsidR="00677D61" w:rsidRDefault="00366E7C" w:rsidP="004C530A">
      <w:pPr>
        <w:pStyle w:val="Tijeloteksta"/>
        <w:ind w:left="3686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Članak 1.</w:t>
      </w:r>
    </w:p>
    <w:p w:rsidR="006B652E" w:rsidRPr="00366E7C" w:rsidRDefault="006B652E" w:rsidP="004C530A">
      <w:pPr>
        <w:pStyle w:val="Tijeloteksta"/>
        <w:ind w:left="3686"/>
        <w:rPr>
          <w:rFonts w:ascii="Arial" w:hAnsi="Arial" w:cs="Arial"/>
          <w:sz w:val="24"/>
          <w:szCs w:val="24"/>
        </w:rPr>
      </w:pPr>
    </w:p>
    <w:p w:rsidR="00677D61" w:rsidRPr="00366E7C" w:rsidRDefault="00366E7C">
      <w:pPr>
        <w:pStyle w:val="Tijeloteksta"/>
        <w:spacing w:before="1"/>
        <w:ind w:right="139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Procedurom o stjecanju i načinu korištenja vlastitih prihoda (u daljnjem tekstu Procedura) podrobnije se ure</w:t>
      </w:r>
      <w:r w:rsidR="00DD1FE6" w:rsidRPr="00366E7C">
        <w:rPr>
          <w:rFonts w:ascii="Arial" w:hAnsi="Arial" w:cs="Arial"/>
          <w:sz w:val="24"/>
          <w:szCs w:val="24"/>
        </w:rPr>
        <w:t>đ</w:t>
      </w:r>
      <w:r w:rsidRPr="00366E7C">
        <w:rPr>
          <w:rFonts w:ascii="Arial" w:hAnsi="Arial" w:cs="Arial"/>
          <w:sz w:val="24"/>
          <w:szCs w:val="24"/>
        </w:rPr>
        <w:t>uju proceduralna pitanja u pogledu ostvarivanja i raspolaganja vlastitim prihodima.</w:t>
      </w:r>
    </w:p>
    <w:p w:rsidR="00677D61" w:rsidRPr="00366E7C" w:rsidRDefault="00677D61">
      <w:pPr>
        <w:pStyle w:val="Tijeloteksta"/>
        <w:ind w:left="0"/>
        <w:rPr>
          <w:rFonts w:ascii="Arial" w:hAnsi="Arial" w:cs="Arial"/>
          <w:sz w:val="24"/>
          <w:szCs w:val="24"/>
        </w:rPr>
      </w:pPr>
    </w:p>
    <w:p w:rsidR="00677D61" w:rsidRDefault="00366E7C" w:rsidP="004C530A">
      <w:pPr>
        <w:pStyle w:val="Tijeloteksta"/>
        <w:spacing w:line="252" w:lineRule="exact"/>
        <w:ind w:left="3686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Članak 2.</w:t>
      </w:r>
    </w:p>
    <w:p w:rsidR="006B652E" w:rsidRPr="00366E7C" w:rsidRDefault="006B652E" w:rsidP="004C530A">
      <w:pPr>
        <w:pStyle w:val="Tijeloteksta"/>
        <w:spacing w:line="252" w:lineRule="exact"/>
        <w:ind w:left="3686"/>
        <w:rPr>
          <w:rFonts w:ascii="Arial" w:hAnsi="Arial" w:cs="Arial"/>
          <w:sz w:val="24"/>
          <w:szCs w:val="24"/>
        </w:rPr>
      </w:pPr>
    </w:p>
    <w:p w:rsidR="00677D61" w:rsidRPr="00366E7C" w:rsidRDefault="00366E7C">
      <w:pPr>
        <w:pStyle w:val="Tijeloteksta"/>
        <w:ind w:right="302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Vlastitim prihodima smatraju se prihodi koje škola ostvari od obavljanja poslova na tržištu i tržišnim uvjetima, a koji se ne financiraju ni iz jednog nivoa proračuna.</w:t>
      </w:r>
    </w:p>
    <w:p w:rsidR="00677D61" w:rsidRPr="00366E7C" w:rsidRDefault="00677D61">
      <w:pPr>
        <w:pStyle w:val="Tijeloteksta"/>
        <w:spacing w:before="2"/>
        <w:ind w:left="0"/>
        <w:rPr>
          <w:rFonts w:ascii="Arial" w:hAnsi="Arial" w:cs="Arial"/>
          <w:sz w:val="24"/>
          <w:szCs w:val="24"/>
        </w:rPr>
      </w:pPr>
    </w:p>
    <w:p w:rsidR="00677D61" w:rsidRPr="00366E7C" w:rsidRDefault="00366E7C">
      <w:pPr>
        <w:pStyle w:val="Tijeloteksta"/>
        <w:spacing w:line="252" w:lineRule="exact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Škola može ostvariti vlastite prihode od:</w:t>
      </w:r>
    </w:p>
    <w:p w:rsidR="00677D61" w:rsidRPr="00366E7C" w:rsidRDefault="00366E7C" w:rsidP="00712AD4">
      <w:pPr>
        <w:pStyle w:val="Tijeloteksta"/>
        <w:numPr>
          <w:ilvl w:val="0"/>
          <w:numId w:val="3"/>
        </w:numPr>
        <w:ind w:right="1673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 xml:space="preserve">najma školskog prostora </w:t>
      </w:r>
    </w:p>
    <w:p w:rsidR="004363B2" w:rsidRPr="00366E7C" w:rsidRDefault="004363B2" w:rsidP="004363B2">
      <w:pPr>
        <w:pStyle w:val="Tijeloteksta"/>
        <w:numPr>
          <w:ilvl w:val="0"/>
          <w:numId w:val="3"/>
        </w:numPr>
        <w:spacing w:line="252" w:lineRule="exact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najm</w:t>
      </w:r>
      <w:r w:rsidR="008146E9">
        <w:rPr>
          <w:rFonts w:ascii="Arial" w:hAnsi="Arial" w:cs="Arial"/>
          <w:sz w:val="24"/>
          <w:szCs w:val="24"/>
        </w:rPr>
        <w:t>a</w:t>
      </w:r>
      <w:r w:rsidRPr="00366E7C">
        <w:rPr>
          <w:rFonts w:ascii="Arial" w:hAnsi="Arial" w:cs="Arial"/>
          <w:sz w:val="24"/>
          <w:szCs w:val="24"/>
        </w:rPr>
        <w:t xml:space="preserve"> školskog stana</w:t>
      </w:r>
    </w:p>
    <w:p w:rsidR="004363B2" w:rsidRDefault="008146E9" w:rsidP="00712AD4">
      <w:pPr>
        <w:pStyle w:val="Tijeloteksta"/>
        <w:numPr>
          <w:ilvl w:val="0"/>
          <w:numId w:val="3"/>
        </w:numPr>
        <w:spacing w:line="25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363B2" w:rsidRPr="00366E7C">
        <w:rPr>
          <w:rFonts w:ascii="Arial" w:hAnsi="Arial" w:cs="Arial"/>
          <w:sz w:val="24"/>
          <w:szCs w:val="24"/>
        </w:rPr>
        <w:t>ajm</w:t>
      </w:r>
      <w:r>
        <w:rPr>
          <w:rFonts w:ascii="Arial" w:hAnsi="Arial" w:cs="Arial"/>
          <w:sz w:val="24"/>
          <w:szCs w:val="24"/>
        </w:rPr>
        <w:t>a</w:t>
      </w:r>
      <w:r w:rsidR="004363B2" w:rsidRPr="00366E7C">
        <w:rPr>
          <w:rFonts w:ascii="Arial" w:hAnsi="Arial" w:cs="Arial"/>
          <w:sz w:val="24"/>
          <w:szCs w:val="24"/>
        </w:rPr>
        <w:t xml:space="preserve"> kombi vozila</w:t>
      </w:r>
    </w:p>
    <w:p w:rsidR="008146E9" w:rsidRDefault="008146E9" w:rsidP="008146E9">
      <w:pPr>
        <w:pStyle w:val="Odlomakpopis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8146E9">
        <w:rPr>
          <w:rFonts w:ascii="Arial" w:hAnsi="Arial" w:cs="Arial"/>
          <w:sz w:val="24"/>
          <w:szCs w:val="24"/>
        </w:rPr>
        <w:t xml:space="preserve">pružanja usluge prehrane učenicima i djelatnicima u prostorima škole bez namjere </w:t>
      </w:r>
      <w:r>
        <w:rPr>
          <w:rFonts w:ascii="Arial" w:hAnsi="Arial" w:cs="Arial"/>
          <w:sz w:val="24"/>
          <w:szCs w:val="24"/>
        </w:rPr>
        <w:t>gospodarski procjenjivih koristi</w:t>
      </w:r>
    </w:p>
    <w:p w:rsidR="008146E9" w:rsidRDefault="004C530A" w:rsidP="008146E9">
      <w:pPr>
        <w:pStyle w:val="Odlomakpopis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8146E9">
        <w:rPr>
          <w:rFonts w:ascii="Arial" w:hAnsi="Arial" w:cs="Arial"/>
          <w:sz w:val="24"/>
          <w:szCs w:val="24"/>
        </w:rPr>
        <w:t>D</w:t>
      </w:r>
      <w:r w:rsidR="00366E7C" w:rsidRPr="008146E9">
        <w:rPr>
          <w:rFonts w:ascii="Arial" w:hAnsi="Arial" w:cs="Arial"/>
          <w:sz w:val="24"/>
          <w:szCs w:val="24"/>
        </w:rPr>
        <w:t>onacij</w:t>
      </w:r>
      <w:r w:rsidR="008146E9">
        <w:rPr>
          <w:rFonts w:ascii="Arial" w:hAnsi="Arial" w:cs="Arial"/>
          <w:sz w:val="24"/>
          <w:szCs w:val="24"/>
        </w:rPr>
        <w:t>a</w:t>
      </w:r>
    </w:p>
    <w:p w:rsidR="004C530A" w:rsidRPr="008146E9" w:rsidRDefault="004C530A" w:rsidP="008146E9">
      <w:pPr>
        <w:pStyle w:val="Odlomakpopis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8146E9">
        <w:rPr>
          <w:rFonts w:ascii="Arial" w:hAnsi="Arial" w:cs="Arial"/>
          <w:sz w:val="24"/>
          <w:szCs w:val="24"/>
        </w:rPr>
        <w:t>Učeničk</w:t>
      </w:r>
      <w:r w:rsidR="008146E9">
        <w:rPr>
          <w:rFonts w:ascii="Arial" w:hAnsi="Arial" w:cs="Arial"/>
          <w:sz w:val="24"/>
          <w:szCs w:val="24"/>
        </w:rPr>
        <w:t>e</w:t>
      </w:r>
      <w:r w:rsidRPr="008146E9">
        <w:rPr>
          <w:rFonts w:ascii="Arial" w:hAnsi="Arial" w:cs="Arial"/>
          <w:sz w:val="24"/>
          <w:szCs w:val="24"/>
        </w:rPr>
        <w:t xml:space="preserve"> zadrug</w:t>
      </w:r>
      <w:r w:rsidR="008146E9">
        <w:rPr>
          <w:rFonts w:ascii="Arial" w:hAnsi="Arial" w:cs="Arial"/>
          <w:sz w:val="24"/>
          <w:szCs w:val="24"/>
        </w:rPr>
        <w:t>e</w:t>
      </w:r>
    </w:p>
    <w:p w:rsidR="00677D61" w:rsidRPr="00366E7C" w:rsidRDefault="00366E7C" w:rsidP="00712AD4">
      <w:pPr>
        <w:pStyle w:val="Odlomakpopisa"/>
        <w:numPr>
          <w:ilvl w:val="0"/>
          <w:numId w:val="3"/>
        </w:numPr>
        <w:tabs>
          <w:tab w:val="left" w:pos="242"/>
        </w:tabs>
        <w:spacing w:line="252" w:lineRule="exact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prikupljanja starog</w:t>
      </w:r>
      <w:r w:rsidRPr="00366E7C">
        <w:rPr>
          <w:rFonts w:ascii="Arial" w:hAnsi="Arial" w:cs="Arial"/>
          <w:spacing w:val="-4"/>
          <w:sz w:val="24"/>
          <w:szCs w:val="24"/>
        </w:rPr>
        <w:t xml:space="preserve"> </w:t>
      </w:r>
      <w:r w:rsidRPr="00366E7C">
        <w:rPr>
          <w:rFonts w:ascii="Arial" w:hAnsi="Arial" w:cs="Arial"/>
          <w:sz w:val="24"/>
          <w:szCs w:val="24"/>
        </w:rPr>
        <w:t>papira</w:t>
      </w:r>
      <w:r w:rsidR="00DD1FE6" w:rsidRPr="00366E7C">
        <w:rPr>
          <w:rFonts w:ascii="Arial" w:hAnsi="Arial" w:cs="Arial"/>
          <w:sz w:val="24"/>
          <w:szCs w:val="24"/>
        </w:rPr>
        <w:t>, čepova i baterija</w:t>
      </w:r>
      <w:r w:rsidR="004C530A" w:rsidRPr="00366E7C">
        <w:rPr>
          <w:rFonts w:ascii="Arial" w:hAnsi="Arial" w:cs="Arial"/>
          <w:sz w:val="24"/>
          <w:szCs w:val="24"/>
        </w:rPr>
        <w:t xml:space="preserve"> </w:t>
      </w:r>
    </w:p>
    <w:p w:rsidR="007238CC" w:rsidRDefault="007238CC" w:rsidP="00712AD4">
      <w:pPr>
        <w:pStyle w:val="Odlomakpopisa"/>
        <w:numPr>
          <w:ilvl w:val="0"/>
          <w:numId w:val="3"/>
        </w:numPr>
        <w:tabs>
          <w:tab w:val="left" w:pos="242"/>
        </w:tabs>
        <w:spacing w:line="252" w:lineRule="exact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financijsk</w:t>
      </w:r>
      <w:r w:rsidR="008146E9">
        <w:rPr>
          <w:rFonts w:ascii="Arial" w:hAnsi="Arial" w:cs="Arial"/>
          <w:sz w:val="24"/>
          <w:szCs w:val="24"/>
        </w:rPr>
        <w:t>e</w:t>
      </w:r>
      <w:r w:rsidRPr="00366E7C">
        <w:rPr>
          <w:rFonts w:ascii="Arial" w:hAnsi="Arial" w:cs="Arial"/>
          <w:sz w:val="24"/>
          <w:szCs w:val="24"/>
        </w:rPr>
        <w:t xml:space="preserve"> imovin</w:t>
      </w:r>
      <w:r w:rsidR="008146E9">
        <w:rPr>
          <w:rFonts w:ascii="Arial" w:hAnsi="Arial" w:cs="Arial"/>
          <w:sz w:val="24"/>
          <w:szCs w:val="24"/>
        </w:rPr>
        <w:t>e</w:t>
      </w:r>
      <w:r w:rsidRPr="00366E7C">
        <w:rPr>
          <w:rFonts w:ascii="Arial" w:hAnsi="Arial" w:cs="Arial"/>
          <w:sz w:val="24"/>
          <w:szCs w:val="24"/>
        </w:rPr>
        <w:t xml:space="preserve"> – kamate na depozite po</w:t>
      </w:r>
      <w:r w:rsidR="006D0B37">
        <w:rPr>
          <w:rFonts w:ascii="Arial" w:hAnsi="Arial" w:cs="Arial"/>
          <w:sz w:val="24"/>
          <w:szCs w:val="24"/>
        </w:rPr>
        <w:t xml:space="preserve"> </w:t>
      </w:r>
      <w:r w:rsidRPr="00366E7C">
        <w:rPr>
          <w:rFonts w:ascii="Arial" w:hAnsi="Arial" w:cs="Arial"/>
          <w:sz w:val="24"/>
          <w:szCs w:val="24"/>
        </w:rPr>
        <w:t>viđenju</w:t>
      </w:r>
    </w:p>
    <w:p w:rsidR="004C530A" w:rsidRPr="006D0B37" w:rsidRDefault="006D0B37" w:rsidP="006D0B37">
      <w:pPr>
        <w:pStyle w:val="Odlomakpopis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6D0B37">
        <w:rPr>
          <w:rFonts w:ascii="Arial" w:hAnsi="Arial" w:cs="Arial"/>
          <w:sz w:val="24"/>
          <w:szCs w:val="24"/>
        </w:rPr>
        <w:t>ostalih poslova (Trening životnih vještina) na tržištu i u tržišnim uvjetima.</w:t>
      </w:r>
    </w:p>
    <w:p w:rsidR="00677D61" w:rsidRDefault="00366E7C">
      <w:pPr>
        <w:pStyle w:val="Tijeloteksta"/>
        <w:spacing w:before="1" w:line="252" w:lineRule="exact"/>
        <w:ind w:left="3657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Članak 3.</w:t>
      </w:r>
    </w:p>
    <w:p w:rsidR="006B652E" w:rsidRPr="00366E7C" w:rsidRDefault="006B652E">
      <w:pPr>
        <w:pStyle w:val="Tijeloteksta"/>
        <w:spacing w:before="1" w:line="252" w:lineRule="exact"/>
        <w:ind w:left="3657"/>
        <w:jc w:val="both"/>
        <w:rPr>
          <w:rFonts w:ascii="Arial" w:hAnsi="Arial" w:cs="Arial"/>
          <w:sz w:val="24"/>
          <w:szCs w:val="24"/>
        </w:rPr>
      </w:pPr>
    </w:p>
    <w:p w:rsidR="00677D61" w:rsidRPr="00366E7C" w:rsidRDefault="00924700" w:rsidP="008146E9">
      <w:pPr>
        <w:pStyle w:val="Tijeloteksta"/>
        <w:spacing w:line="25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1035E3" w:rsidRPr="00366E7C">
        <w:rPr>
          <w:rFonts w:ascii="Arial" w:hAnsi="Arial" w:cs="Arial"/>
          <w:b/>
          <w:sz w:val="24"/>
          <w:szCs w:val="24"/>
        </w:rPr>
        <w:t>Najam š</w:t>
      </w:r>
      <w:r w:rsidR="00366E7C" w:rsidRPr="00366E7C">
        <w:rPr>
          <w:rFonts w:ascii="Arial" w:hAnsi="Arial" w:cs="Arial"/>
          <w:b/>
          <w:sz w:val="24"/>
          <w:szCs w:val="24"/>
        </w:rPr>
        <w:t>kolsk</w:t>
      </w:r>
      <w:r w:rsidR="001035E3" w:rsidRPr="00366E7C">
        <w:rPr>
          <w:rFonts w:ascii="Arial" w:hAnsi="Arial" w:cs="Arial"/>
          <w:b/>
          <w:sz w:val="24"/>
          <w:szCs w:val="24"/>
        </w:rPr>
        <w:t xml:space="preserve">og </w:t>
      </w:r>
      <w:r w:rsidR="00366E7C" w:rsidRPr="00366E7C">
        <w:rPr>
          <w:rFonts w:ascii="Arial" w:hAnsi="Arial" w:cs="Arial"/>
          <w:b/>
          <w:sz w:val="24"/>
          <w:szCs w:val="24"/>
        </w:rPr>
        <w:t xml:space="preserve"> prostor</w:t>
      </w:r>
      <w:r w:rsidR="001035E3" w:rsidRPr="00366E7C">
        <w:rPr>
          <w:rFonts w:ascii="Arial" w:hAnsi="Arial" w:cs="Arial"/>
          <w:b/>
          <w:sz w:val="24"/>
          <w:szCs w:val="24"/>
        </w:rPr>
        <w:t>a</w:t>
      </w:r>
      <w:r w:rsidR="00366E7C" w:rsidRPr="00366E7C">
        <w:rPr>
          <w:rFonts w:ascii="Arial" w:hAnsi="Arial" w:cs="Arial"/>
          <w:sz w:val="24"/>
          <w:szCs w:val="24"/>
        </w:rPr>
        <w:t xml:space="preserve"> iz članka 2., stavka </w:t>
      </w:r>
      <w:r w:rsidR="001035E3" w:rsidRPr="00366E7C">
        <w:rPr>
          <w:rFonts w:ascii="Arial" w:hAnsi="Arial" w:cs="Arial"/>
          <w:sz w:val="24"/>
          <w:szCs w:val="24"/>
        </w:rPr>
        <w:t>1</w:t>
      </w:r>
      <w:r w:rsidR="00366E7C" w:rsidRPr="00366E7C">
        <w:rPr>
          <w:rFonts w:ascii="Arial" w:hAnsi="Arial" w:cs="Arial"/>
          <w:sz w:val="24"/>
          <w:szCs w:val="24"/>
        </w:rPr>
        <w:t xml:space="preserve">.  </w:t>
      </w:r>
      <w:r w:rsidR="001035E3" w:rsidRPr="00366E7C">
        <w:rPr>
          <w:rFonts w:ascii="Arial" w:hAnsi="Arial" w:cs="Arial"/>
          <w:sz w:val="24"/>
          <w:szCs w:val="24"/>
        </w:rPr>
        <w:t>uređeno je Odlukom o uvjetima , kriterijima i postupku za uzimanje i davanju u zakup i privremeno korištenje prostora i opreme u školskim ustanovama kojima je osnivač Primorsko goranska županija</w:t>
      </w:r>
      <w:r w:rsidR="008146E9">
        <w:rPr>
          <w:rFonts w:ascii="Arial" w:hAnsi="Arial" w:cs="Arial"/>
          <w:sz w:val="24"/>
          <w:szCs w:val="24"/>
        </w:rPr>
        <w:t xml:space="preserve">.    </w:t>
      </w:r>
      <w:r w:rsidR="001035E3" w:rsidRPr="00366E7C">
        <w:rPr>
          <w:rFonts w:ascii="Arial" w:hAnsi="Arial" w:cs="Arial"/>
          <w:sz w:val="24"/>
          <w:szCs w:val="24"/>
        </w:rPr>
        <w:t xml:space="preserve">  Škola m</w:t>
      </w:r>
      <w:r w:rsidR="00366E7C" w:rsidRPr="00366E7C">
        <w:rPr>
          <w:rFonts w:ascii="Arial" w:hAnsi="Arial" w:cs="Arial"/>
          <w:sz w:val="24"/>
          <w:szCs w:val="24"/>
        </w:rPr>
        <w:t>ože  iznajmiti zainteresiranim</w:t>
      </w:r>
      <w:r w:rsidR="008146E9">
        <w:rPr>
          <w:rFonts w:ascii="Arial" w:hAnsi="Arial" w:cs="Arial"/>
          <w:sz w:val="24"/>
          <w:szCs w:val="24"/>
        </w:rPr>
        <w:t xml:space="preserve"> </w:t>
      </w:r>
      <w:r w:rsidR="00366E7C" w:rsidRPr="00366E7C">
        <w:rPr>
          <w:rFonts w:ascii="Arial" w:hAnsi="Arial" w:cs="Arial"/>
          <w:sz w:val="24"/>
          <w:szCs w:val="24"/>
        </w:rPr>
        <w:t>gra</w:t>
      </w:r>
      <w:r w:rsidR="001035E3" w:rsidRPr="00366E7C">
        <w:rPr>
          <w:rFonts w:ascii="Arial" w:hAnsi="Arial" w:cs="Arial"/>
          <w:sz w:val="24"/>
          <w:szCs w:val="24"/>
        </w:rPr>
        <w:t>đ</w:t>
      </w:r>
      <w:r w:rsidR="00366E7C" w:rsidRPr="00366E7C">
        <w:rPr>
          <w:rFonts w:ascii="Arial" w:hAnsi="Arial" w:cs="Arial"/>
          <w:sz w:val="24"/>
          <w:szCs w:val="24"/>
        </w:rPr>
        <w:t>anima, udrugama, ustanovama, klubovima i dr. pravnim osobama (u daljnjem tekstu korisnik) za održavanje sastanaka, predavanja, rekreacije i sl., ako djelatnost koju bi obavljali u školskom prostoru nije u suprotnosti s obrazovnom i odgojnom funkcijom škole.</w:t>
      </w:r>
    </w:p>
    <w:p w:rsidR="00677D61" w:rsidRPr="00366E7C" w:rsidRDefault="00366E7C">
      <w:pPr>
        <w:pStyle w:val="Tijeloteksta"/>
        <w:ind w:right="117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S korisnikom ravnatelj Škole sklapa Ugovor o najmu školskog prostora u kojem se pobliže ure</w:t>
      </w:r>
      <w:r w:rsidR="001035E3" w:rsidRPr="00366E7C">
        <w:rPr>
          <w:rFonts w:ascii="Arial" w:hAnsi="Arial" w:cs="Arial"/>
          <w:sz w:val="24"/>
          <w:szCs w:val="24"/>
        </w:rPr>
        <w:t>đ</w:t>
      </w:r>
      <w:r w:rsidRPr="00366E7C">
        <w:rPr>
          <w:rFonts w:ascii="Arial" w:hAnsi="Arial" w:cs="Arial"/>
          <w:sz w:val="24"/>
          <w:szCs w:val="24"/>
        </w:rPr>
        <w:t>uju uvjeti najma (vrijeme trajanja, termini korištenja, korištenje opreme, cijena najma i sl.)</w:t>
      </w:r>
      <w:r w:rsidR="00924700">
        <w:rPr>
          <w:rFonts w:ascii="Arial" w:hAnsi="Arial" w:cs="Arial"/>
          <w:sz w:val="24"/>
          <w:szCs w:val="24"/>
        </w:rPr>
        <w:t xml:space="preserve"> temeljem kojeg škola korisniku izdaje račun sa uplatnicom.</w:t>
      </w:r>
    </w:p>
    <w:p w:rsidR="004363B2" w:rsidRPr="00366E7C" w:rsidRDefault="004363B2">
      <w:pPr>
        <w:pStyle w:val="Tijeloteksta"/>
        <w:spacing w:before="2"/>
        <w:ind w:left="0"/>
        <w:rPr>
          <w:rFonts w:ascii="Arial" w:hAnsi="Arial" w:cs="Arial"/>
          <w:sz w:val="24"/>
          <w:szCs w:val="24"/>
        </w:rPr>
      </w:pPr>
    </w:p>
    <w:p w:rsidR="00712AD4" w:rsidRDefault="00712AD4" w:rsidP="00712AD4">
      <w:pPr>
        <w:pStyle w:val="Tijeloteksta"/>
        <w:spacing w:before="1" w:line="252" w:lineRule="exact"/>
        <w:ind w:left="3657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 xml:space="preserve">Članak </w:t>
      </w:r>
      <w:r w:rsidR="00711B02" w:rsidRPr="00366E7C">
        <w:rPr>
          <w:rFonts w:ascii="Arial" w:hAnsi="Arial" w:cs="Arial"/>
          <w:sz w:val="24"/>
          <w:szCs w:val="24"/>
        </w:rPr>
        <w:t>4</w:t>
      </w:r>
      <w:r w:rsidRPr="00366E7C">
        <w:rPr>
          <w:rFonts w:ascii="Arial" w:hAnsi="Arial" w:cs="Arial"/>
          <w:sz w:val="24"/>
          <w:szCs w:val="24"/>
        </w:rPr>
        <w:t>.</w:t>
      </w:r>
    </w:p>
    <w:p w:rsidR="006B652E" w:rsidRPr="00366E7C" w:rsidRDefault="006B652E" w:rsidP="00712AD4">
      <w:pPr>
        <w:pStyle w:val="Tijeloteksta"/>
        <w:spacing w:before="1" w:line="252" w:lineRule="exact"/>
        <w:ind w:left="3657"/>
        <w:jc w:val="both"/>
        <w:rPr>
          <w:rFonts w:ascii="Arial" w:hAnsi="Arial" w:cs="Arial"/>
          <w:sz w:val="24"/>
          <w:szCs w:val="24"/>
        </w:rPr>
      </w:pPr>
    </w:p>
    <w:p w:rsidR="00712AD4" w:rsidRPr="00366E7C" w:rsidRDefault="00924700" w:rsidP="00712AD4">
      <w:pPr>
        <w:pStyle w:val="Tijeloteksta"/>
        <w:spacing w:line="25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712AD4" w:rsidRPr="00366E7C">
        <w:rPr>
          <w:rFonts w:ascii="Arial" w:hAnsi="Arial" w:cs="Arial"/>
          <w:b/>
          <w:sz w:val="24"/>
          <w:szCs w:val="24"/>
        </w:rPr>
        <w:t>Najam školskog stana</w:t>
      </w:r>
      <w:r w:rsidR="00712AD4" w:rsidRPr="00366E7C">
        <w:rPr>
          <w:rFonts w:ascii="Arial" w:hAnsi="Arial" w:cs="Arial"/>
          <w:sz w:val="24"/>
          <w:szCs w:val="24"/>
        </w:rPr>
        <w:t xml:space="preserve"> iz članka 2., stavka </w:t>
      </w:r>
      <w:r w:rsidR="004C530A" w:rsidRPr="00366E7C">
        <w:rPr>
          <w:rFonts w:ascii="Arial" w:hAnsi="Arial" w:cs="Arial"/>
          <w:sz w:val="24"/>
          <w:szCs w:val="24"/>
        </w:rPr>
        <w:t>2</w:t>
      </w:r>
      <w:r w:rsidR="00712AD4" w:rsidRPr="00366E7C">
        <w:rPr>
          <w:rFonts w:ascii="Arial" w:hAnsi="Arial" w:cs="Arial"/>
          <w:sz w:val="24"/>
          <w:szCs w:val="24"/>
        </w:rPr>
        <w:t xml:space="preserve">.  uređeno je Odlukom o najmu stanova u vlasništvu OŠ </w:t>
      </w:r>
      <w:proofErr w:type="spellStart"/>
      <w:r w:rsidR="00712AD4" w:rsidRPr="00366E7C">
        <w:rPr>
          <w:rFonts w:ascii="Arial" w:hAnsi="Arial" w:cs="Arial"/>
          <w:sz w:val="24"/>
          <w:szCs w:val="24"/>
        </w:rPr>
        <w:t>Dr.Branimira</w:t>
      </w:r>
      <w:proofErr w:type="spellEnd"/>
      <w:r w:rsidR="00712AD4" w:rsidRPr="00366E7C">
        <w:rPr>
          <w:rFonts w:ascii="Arial" w:hAnsi="Arial" w:cs="Arial"/>
          <w:sz w:val="24"/>
          <w:szCs w:val="24"/>
        </w:rPr>
        <w:t xml:space="preserve"> Markovića koja uređuje pravo na dodjelu stana, postupak davanja stana u najam, lista prioriteta, ugovor o najmu i ugovorena najamnina i troškovi stanovanja</w:t>
      </w:r>
      <w:r w:rsidR="00711B02" w:rsidRPr="00366E7C">
        <w:rPr>
          <w:rFonts w:ascii="Arial" w:hAnsi="Arial" w:cs="Arial"/>
          <w:sz w:val="24"/>
          <w:szCs w:val="24"/>
        </w:rPr>
        <w:t xml:space="preserve"> i Odlukom o visini najamnine za korisnike stanova u vlasništvu škole.</w:t>
      </w:r>
      <w:r w:rsidR="00712AD4" w:rsidRPr="00366E7C">
        <w:rPr>
          <w:rFonts w:ascii="Arial" w:hAnsi="Arial" w:cs="Arial"/>
          <w:sz w:val="24"/>
          <w:szCs w:val="24"/>
        </w:rPr>
        <w:t xml:space="preserve"> </w:t>
      </w:r>
    </w:p>
    <w:p w:rsidR="00712AD4" w:rsidRPr="00366E7C" w:rsidRDefault="00712AD4" w:rsidP="00712AD4">
      <w:pPr>
        <w:pStyle w:val="Tijeloteksta"/>
        <w:ind w:right="117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S korisnikom ravnatelj Škole sklapa Ugovor o korištenju stana u vlasništvu</w:t>
      </w:r>
      <w:r w:rsidR="00711B02" w:rsidRPr="00366E7C">
        <w:rPr>
          <w:rFonts w:ascii="Arial" w:hAnsi="Arial" w:cs="Arial"/>
          <w:sz w:val="24"/>
          <w:szCs w:val="24"/>
        </w:rPr>
        <w:t xml:space="preserve"> škole</w:t>
      </w:r>
      <w:r w:rsidR="00924700">
        <w:rPr>
          <w:rFonts w:ascii="Arial" w:hAnsi="Arial" w:cs="Arial"/>
          <w:sz w:val="24"/>
          <w:szCs w:val="24"/>
        </w:rPr>
        <w:t xml:space="preserve">, temeljem kojeg škola korisniku izdaje račun sa uplatnicom. </w:t>
      </w:r>
    </w:p>
    <w:p w:rsidR="00712AD4" w:rsidRPr="00366E7C" w:rsidRDefault="00712AD4">
      <w:pPr>
        <w:pStyle w:val="Tijeloteksta"/>
        <w:ind w:left="0"/>
        <w:rPr>
          <w:rFonts w:ascii="Arial" w:hAnsi="Arial" w:cs="Arial"/>
          <w:sz w:val="24"/>
          <w:szCs w:val="24"/>
        </w:rPr>
      </w:pPr>
    </w:p>
    <w:p w:rsidR="001035E3" w:rsidRDefault="001035E3" w:rsidP="001035E3">
      <w:pPr>
        <w:pStyle w:val="Tijeloteksta"/>
        <w:spacing w:before="1" w:line="252" w:lineRule="exact"/>
        <w:ind w:left="3657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 xml:space="preserve">Članak </w:t>
      </w:r>
      <w:r w:rsidR="00711B02" w:rsidRPr="00366E7C">
        <w:rPr>
          <w:rFonts w:ascii="Arial" w:hAnsi="Arial" w:cs="Arial"/>
          <w:sz w:val="24"/>
          <w:szCs w:val="24"/>
        </w:rPr>
        <w:t>5</w:t>
      </w:r>
      <w:r w:rsidRPr="00366E7C">
        <w:rPr>
          <w:rFonts w:ascii="Arial" w:hAnsi="Arial" w:cs="Arial"/>
          <w:sz w:val="24"/>
          <w:szCs w:val="24"/>
        </w:rPr>
        <w:t>.</w:t>
      </w:r>
    </w:p>
    <w:p w:rsidR="006B652E" w:rsidRPr="00366E7C" w:rsidRDefault="006B652E" w:rsidP="001035E3">
      <w:pPr>
        <w:pStyle w:val="Tijeloteksta"/>
        <w:spacing w:before="1" w:line="252" w:lineRule="exact"/>
        <w:ind w:left="3657"/>
        <w:jc w:val="both"/>
        <w:rPr>
          <w:rFonts w:ascii="Arial" w:hAnsi="Arial" w:cs="Arial"/>
          <w:sz w:val="24"/>
          <w:szCs w:val="24"/>
        </w:rPr>
      </w:pPr>
    </w:p>
    <w:p w:rsidR="001035E3" w:rsidRPr="00366E7C" w:rsidRDefault="00924700" w:rsidP="001035E3">
      <w:pPr>
        <w:pStyle w:val="Tijeloteksta"/>
        <w:spacing w:line="25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</w:t>
      </w:r>
      <w:r w:rsidR="001035E3" w:rsidRPr="00366E7C">
        <w:rPr>
          <w:rFonts w:ascii="Arial" w:hAnsi="Arial" w:cs="Arial"/>
          <w:b/>
          <w:sz w:val="24"/>
          <w:szCs w:val="24"/>
        </w:rPr>
        <w:t>Najam kombi vozila</w:t>
      </w:r>
      <w:r w:rsidR="001035E3" w:rsidRPr="00366E7C">
        <w:rPr>
          <w:rFonts w:ascii="Arial" w:hAnsi="Arial" w:cs="Arial"/>
          <w:sz w:val="24"/>
          <w:szCs w:val="24"/>
        </w:rPr>
        <w:t xml:space="preserve"> iz članka 2., stavka </w:t>
      </w:r>
      <w:r w:rsidR="004C530A" w:rsidRPr="00366E7C">
        <w:rPr>
          <w:rFonts w:ascii="Arial" w:hAnsi="Arial" w:cs="Arial"/>
          <w:sz w:val="24"/>
          <w:szCs w:val="24"/>
        </w:rPr>
        <w:t>3</w:t>
      </w:r>
      <w:r w:rsidR="001035E3" w:rsidRPr="00366E7C">
        <w:rPr>
          <w:rFonts w:ascii="Arial" w:hAnsi="Arial" w:cs="Arial"/>
          <w:sz w:val="24"/>
          <w:szCs w:val="24"/>
        </w:rPr>
        <w:t xml:space="preserve">.  uređeno je Odlukom o </w:t>
      </w:r>
      <w:r w:rsidR="00711B02" w:rsidRPr="00366E7C">
        <w:rPr>
          <w:rFonts w:ascii="Arial" w:hAnsi="Arial" w:cs="Arial"/>
          <w:sz w:val="24"/>
          <w:szCs w:val="24"/>
        </w:rPr>
        <w:t>davanju u najam kombi vozila škole zainteresiranim korisnicima (udrugama)  za prijevoz učenika škole  temeljem podnesenog zahtjeva i Odluke o cijeni najma kombi vozila po km.</w:t>
      </w:r>
    </w:p>
    <w:p w:rsidR="001035E3" w:rsidRPr="00366E7C" w:rsidRDefault="001035E3" w:rsidP="001035E3">
      <w:pPr>
        <w:pStyle w:val="Tijeloteksta"/>
        <w:ind w:right="117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 xml:space="preserve">S korisnikom ravnatelj Škole sklapa Ugovor o najmu </w:t>
      </w:r>
      <w:r w:rsidR="00711B02" w:rsidRPr="00366E7C">
        <w:rPr>
          <w:rFonts w:ascii="Arial" w:hAnsi="Arial" w:cs="Arial"/>
          <w:sz w:val="24"/>
          <w:szCs w:val="24"/>
        </w:rPr>
        <w:t>kombi vozila škole</w:t>
      </w:r>
      <w:r w:rsidR="00924700">
        <w:rPr>
          <w:rFonts w:ascii="Arial" w:hAnsi="Arial" w:cs="Arial"/>
          <w:sz w:val="24"/>
          <w:szCs w:val="24"/>
        </w:rPr>
        <w:t xml:space="preserve">, </w:t>
      </w:r>
      <w:r w:rsidR="00711B02" w:rsidRPr="00366E7C">
        <w:rPr>
          <w:rFonts w:ascii="Arial" w:hAnsi="Arial" w:cs="Arial"/>
          <w:sz w:val="24"/>
          <w:szCs w:val="24"/>
        </w:rPr>
        <w:t xml:space="preserve"> </w:t>
      </w:r>
      <w:r w:rsidR="00924700">
        <w:rPr>
          <w:rFonts w:ascii="Arial" w:hAnsi="Arial" w:cs="Arial"/>
          <w:sz w:val="24"/>
          <w:szCs w:val="24"/>
        </w:rPr>
        <w:t>temeljem kojeg škola korisniku izdaje račun sa uplatnicom.</w:t>
      </w:r>
    </w:p>
    <w:p w:rsidR="006B652E" w:rsidRPr="00366E7C" w:rsidRDefault="006B652E">
      <w:pPr>
        <w:pStyle w:val="Tijeloteksta"/>
        <w:ind w:left="0"/>
        <w:rPr>
          <w:rFonts w:ascii="Arial" w:hAnsi="Arial" w:cs="Arial"/>
          <w:sz w:val="24"/>
          <w:szCs w:val="24"/>
        </w:rPr>
      </w:pPr>
    </w:p>
    <w:p w:rsidR="008146E9" w:rsidRDefault="008146E9" w:rsidP="008146E9">
      <w:pPr>
        <w:pStyle w:val="Tijeloteksta"/>
        <w:spacing w:before="1" w:line="252" w:lineRule="exact"/>
        <w:ind w:left="3657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 xml:space="preserve">Članak </w:t>
      </w:r>
      <w:r>
        <w:rPr>
          <w:rFonts w:ascii="Arial" w:hAnsi="Arial" w:cs="Arial"/>
          <w:sz w:val="24"/>
          <w:szCs w:val="24"/>
        </w:rPr>
        <w:t>6</w:t>
      </w:r>
      <w:r w:rsidRPr="00366E7C">
        <w:rPr>
          <w:rFonts w:ascii="Arial" w:hAnsi="Arial" w:cs="Arial"/>
          <w:sz w:val="24"/>
          <w:szCs w:val="24"/>
        </w:rPr>
        <w:t>.</w:t>
      </w:r>
    </w:p>
    <w:p w:rsidR="006B652E" w:rsidRPr="00366E7C" w:rsidRDefault="006B652E" w:rsidP="008146E9">
      <w:pPr>
        <w:pStyle w:val="Tijeloteksta"/>
        <w:spacing w:before="1" w:line="252" w:lineRule="exact"/>
        <w:ind w:left="3657"/>
        <w:jc w:val="both"/>
        <w:rPr>
          <w:rFonts w:ascii="Arial" w:hAnsi="Arial" w:cs="Arial"/>
          <w:sz w:val="24"/>
          <w:szCs w:val="24"/>
        </w:rPr>
      </w:pPr>
    </w:p>
    <w:p w:rsidR="008146E9" w:rsidRPr="00366E7C" w:rsidRDefault="00924700" w:rsidP="005931B5">
      <w:pPr>
        <w:widowControl/>
        <w:autoSpaceDE/>
        <w:autoSpaceDN/>
        <w:spacing w:after="200" w:line="276" w:lineRule="auto"/>
        <w:ind w:left="14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5931B5" w:rsidRPr="00924700">
        <w:rPr>
          <w:rFonts w:ascii="Arial" w:hAnsi="Arial" w:cs="Arial"/>
          <w:b/>
          <w:sz w:val="24"/>
          <w:szCs w:val="24"/>
        </w:rPr>
        <w:t>P</w:t>
      </w:r>
      <w:r w:rsidR="008146E9" w:rsidRPr="00924700">
        <w:rPr>
          <w:rFonts w:ascii="Arial" w:hAnsi="Arial" w:cs="Arial"/>
          <w:b/>
          <w:sz w:val="24"/>
          <w:szCs w:val="24"/>
        </w:rPr>
        <w:t>ružanja usluge prehrane učenicima i djelatnicima</w:t>
      </w:r>
      <w:r w:rsidR="008146E9" w:rsidRPr="008146E9">
        <w:rPr>
          <w:rFonts w:ascii="Arial" w:hAnsi="Arial" w:cs="Arial"/>
          <w:sz w:val="24"/>
          <w:szCs w:val="24"/>
        </w:rPr>
        <w:t xml:space="preserve"> u prostorima škole bez namjere gospodarski procjenjivih koristi</w:t>
      </w:r>
      <w:r w:rsidR="005931B5">
        <w:rPr>
          <w:rFonts w:ascii="Arial" w:hAnsi="Arial" w:cs="Arial"/>
          <w:sz w:val="24"/>
          <w:szCs w:val="24"/>
        </w:rPr>
        <w:t xml:space="preserve"> </w:t>
      </w:r>
      <w:r w:rsidR="008146E9" w:rsidRPr="00366E7C">
        <w:rPr>
          <w:rFonts w:ascii="Arial" w:hAnsi="Arial" w:cs="Arial"/>
          <w:sz w:val="24"/>
          <w:szCs w:val="24"/>
        </w:rPr>
        <w:t xml:space="preserve">iz članka 2., stavka </w:t>
      </w:r>
      <w:r w:rsidR="005931B5">
        <w:rPr>
          <w:rFonts w:ascii="Arial" w:hAnsi="Arial" w:cs="Arial"/>
          <w:sz w:val="24"/>
          <w:szCs w:val="24"/>
        </w:rPr>
        <w:t>4</w:t>
      </w:r>
      <w:r w:rsidR="008146E9" w:rsidRPr="00366E7C">
        <w:rPr>
          <w:rFonts w:ascii="Arial" w:hAnsi="Arial" w:cs="Arial"/>
          <w:sz w:val="24"/>
          <w:szCs w:val="24"/>
        </w:rPr>
        <w:t xml:space="preserve">.  uređeno je Odlukom o </w:t>
      </w:r>
      <w:r>
        <w:rPr>
          <w:rFonts w:ascii="Arial" w:hAnsi="Arial" w:cs="Arial"/>
          <w:sz w:val="24"/>
          <w:szCs w:val="24"/>
        </w:rPr>
        <w:t>uvjetima, načinu ostvarivanja i cijeni usluge učeničke marende</w:t>
      </w:r>
      <w:r w:rsidR="008146E9" w:rsidRPr="00366E7C">
        <w:rPr>
          <w:rFonts w:ascii="Arial" w:hAnsi="Arial" w:cs="Arial"/>
          <w:sz w:val="24"/>
          <w:szCs w:val="24"/>
        </w:rPr>
        <w:t>.</w:t>
      </w:r>
    </w:p>
    <w:p w:rsidR="008146E9" w:rsidRPr="00366E7C" w:rsidRDefault="008146E9" w:rsidP="008146E9">
      <w:pPr>
        <w:pStyle w:val="Tijeloteksta"/>
        <w:ind w:right="117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S</w:t>
      </w:r>
      <w:r w:rsidR="00924700">
        <w:rPr>
          <w:rFonts w:ascii="Arial" w:hAnsi="Arial" w:cs="Arial"/>
          <w:sz w:val="24"/>
          <w:szCs w:val="24"/>
        </w:rPr>
        <w:t>a</w:t>
      </w:r>
      <w:r w:rsidRPr="00366E7C">
        <w:rPr>
          <w:rFonts w:ascii="Arial" w:hAnsi="Arial" w:cs="Arial"/>
          <w:sz w:val="24"/>
          <w:szCs w:val="24"/>
        </w:rPr>
        <w:t xml:space="preserve"> </w:t>
      </w:r>
      <w:r w:rsidR="00924700">
        <w:rPr>
          <w:rFonts w:ascii="Arial" w:hAnsi="Arial" w:cs="Arial"/>
          <w:sz w:val="24"/>
          <w:szCs w:val="24"/>
        </w:rPr>
        <w:t xml:space="preserve">svim </w:t>
      </w:r>
      <w:r w:rsidRPr="00366E7C">
        <w:rPr>
          <w:rFonts w:ascii="Arial" w:hAnsi="Arial" w:cs="Arial"/>
          <w:sz w:val="24"/>
          <w:szCs w:val="24"/>
        </w:rPr>
        <w:t xml:space="preserve">korisnikom </w:t>
      </w:r>
      <w:r w:rsidR="00924700">
        <w:rPr>
          <w:rFonts w:ascii="Arial" w:hAnsi="Arial" w:cs="Arial"/>
          <w:sz w:val="24"/>
          <w:szCs w:val="24"/>
        </w:rPr>
        <w:t xml:space="preserve">usluge prehrane </w:t>
      </w:r>
      <w:r w:rsidRPr="00366E7C">
        <w:rPr>
          <w:rFonts w:ascii="Arial" w:hAnsi="Arial" w:cs="Arial"/>
          <w:sz w:val="24"/>
          <w:szCs w:val="24"/>
        </w:rPr>
        <w:t xml:space="preserve">ravnatelj Škole sklapa Ugovor o </w:t>
      </w:r>
      <w:r w:rsidR="00924700">
        <w:rPr>
          <w:rFonts w:ascii="Arial" w:hAnsi="Arial" w:cs="Arial"/>
          <w:sz w:val="24"/>
          <w:szCs w:val="24"/>
        </w:rPr>
        <w:t xml:space="preserve">pružanju usluge učeničke marende za svaku školsku godinu, temeljem kojeg  škola svakom korisniku izdaje račun sa uplatnicom.  </w:t>
      </w:r>
      <w:r w:rsidRPr="00366E7C">
        <w:rPr>
          <w:rFonts w:ascii="Arial" w:hAnsi="Arial" w:cs="Arial"/>
          <w:sz w:val="24"/>
          <w:szCs w:val="24"/>
        </w:rPr>
        <w:t xml:space="preserve"> </w:t>
      </w:r>
    </w:p>
    <w:p w:rsidR="008146E9" w:rsidRDefault="008146E9" w:rsidP="004C530A">
      <w:pPr>
        <w:pStyle w:val="Tijeloteksta"/>
        <w:spacing w:before="92" w:line="252" w:lineRule="exact"/>
        <w:ind w:left="3686"/>
        <w:jc w:val="both"/>
        <w:rPr>
          <w:rFonts w:ascii="Arial" w:hAnsi="Arial" w:cs="Arial"/>
          <w:sz w:val="24"/>
          <w:szCs w:val="24"/>
        </w:rPr>
      </w:pPr>
    </w:p>
    <w:p w:rsidR="004C530A" w:rsidRDefault="004C530A" w:rsidP="004C530A">
      <w:pPr>
        <w:pStyle w:val="Tijeloteksta"/>
        <w:spacing w:before="92" w:line="252" w:lineRule="exact"/>
        <w:ind w:left="3686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 xml:space="preserve">Članak </w:t>
      </w:r>
      <w:r w:rsidR="00924700">
        <w:rPr>
          <w:rFonts w:ascii="Arial" w:hAnsi="Arial" w:cs="Arial"/>
          <w:sz w:val="24"/>
          <w:szCs w:val="24"/>
        </w:rPr>
        <w:t>7</w:t>
      </w:r>
      <w:r w:rsidRPr="00366E7C">
        <w:rPr>
          <w:rFonts w:ascii="Arial" w:hAnsi="Arial" w:cs="Arial"/>
          <w:sz w:val="24"/>
          <w:szCs w:val="24"/>
        </w:rPr>
        <w:t>.</w:t>
      </w:r>
    </w:p>
    <w:p w:rsidR="006B652E" w:rsidRPr="00366E7C" w:rsidRDefault="006B652E" w:rsidP="004C530A">
      <w:pPr>
        <w:pStyle w:val="Tijeloteksta"/>
        <w:spacing w:before="92" w:line="252" w:lineRule="exact"/>
        <w:ind w:left="3686"/>
        <w:jc w:val="both"/>
        <w:rPr>
          <w:rFonts w:ascii="Arial" w:hAnsi="Arial" w:cs="Arial"/>
          <w:sz w:val="24"/>
          <w:szCs w:val="24"/>
        </w:rPr>
      </w:pPr>
    </w:p>
    <w:p w:rsidR="004C530A" w:rsidRPr="00366E7C" w:rsidRDefault="00924700" w:rsidP="004C530A">
      <w:pPr>
        <w:pStyle w:val="Tijeloteksta"/>
        <w:ind w:right="116"/>
        <w:jc w:val="both"/>
        <w:rPr>
          <w:rFonts w:ascii="Arial" w:hAnsi="Arial" w:cs="Arial"/>
          <w:sz w:val="24"/>
          <w:szCs w:val="24"/>
        </w:rPr>
      </w:pPr>
      <w:r w:rsidRPr="00924700">
        <w:rPr>
          <w:rFonts w:ascii="Arial" w:hAnsi="Arial" w:cs="Arial"/>
          <w:b/>
          <w:sz w:val="24"/>
          <w:szCs w:val="24"/>
        </w:rPr>
        <w:t>5.</w:t>
      </w:r>
      <w:r w:rsidR="004C530A" w:rsidRPr="00366E7C">
        <w:rPr>
          <w:rFonts w:ascii="Arial" w:hAnsi="Arial" w:cs="Arial"/>
          <w:sz w:val="24"/>
          <w:szCs w:val="24"/>
        </w:rPr>
        <w:t xml:space="preserve">Škola može primiti </w:t>
      </w:r>
      <w:r w:rsidR="004C530A" w:rsidRPr="00366E7C">
        <w:rPr>
          <w:rFonts w:ascii="Arial" w:hAnsi="Arial" w:cs="Arial"/>
          <w:b/>
          <w:sz w:val="24"/>
          <w:szCs w:val="24"/>
        </w:rPr>
        <w:t>donaciju</w:t>
      </w:r>
      <w:r w:rsidR="004C530A" w:rsidRPr="00366E7C">
        <w:rPr>
          <w:rFonts w:ascii="Arial" w:hAnsi="Arial" w:cs="Arial"/>
          <w:sz w:val="24"/>
          <w:szCs w:val="24"/>
        </w:rPr>
        <w:t xml:space="preserve"> u novcu i koristit će ju za namjene za koje je dana, odnosno za namjene koje je odredio donator, osim ako donacija nije u suprotnosti s obrazovnom i odgojnom funkcijom škole.</w:t>
      </w:r>
    </w:p>
    <w:p w:rsidR="004C530A" w:rsidRPr="00366E7C" w:rsidRDefault="004C530A" w:rsidP="004C530A">
      <w:pPr>
        <w:pStyle w:val="Tijeloteksta"/>
        <w:spacing w:before="1"/>
        <w:ind w:right="117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U slučaju da je donacija u suprotnosti s obrazovnom i odgojnom funkcijom škole, ravnatelj će izvršiti povrat primljenih sredstava.</w:t>
      </w:r>
    </w:p>
    <w:p w:rsidR="004C530A" w:rsidRPr="00366E7C" w:rsidRDefault="004C530A" w:rsidP="004C530A">
      <w:pPr>
        <w:pStyle w:val="Tijeloteksta"/>
        <w:spacing w:line="252" w:lineRule="exact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Škola može primiti dar u naravi, ako se može koristiti u obrazovnoj i odgojnoj funkciji škole.</w:t>
      </w:r>
    </w:p>
    <w:p w:rsidR="004C530A" w:rsidRPr="00366E7C" w:rsidRDefault="004C530A" w:rsidP="006B652E">
      <w:pPr>
        <w:pStyle w:val="Tijeloteksta"/>
        <w:spacing w:before="1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Stvarna ili procijenjena vrijednost primljenog dara dostavlja se u računovodstvo škole radi daljnjeg postupanja sukladno odredbama o popisu imovine i obveza (inventuri).</w:t>
      </w:r>
    </w:p>
    <w:p w:rsidR="004C530A" w:rsidRPr="00366E7C" w:rsidRDefault="004C530A">
      <w:pPr>
        <w:pStyle w:val="Tijeloteksta"/>
        <w:ind w:left="0"/>
        <w:rPr>
          <w:rFonts w:ascii="Arial" w:hAnsi="Arial" w:cs="Arial"/>
          <w:sz w:val="24"/>
          <w:szCs w:val="24"/>
        </w:rPr>
      </w:pPr>
    </w:p>
    <w:p w:rsidR="004363B2" w:rsidRDefault="004363B2" w:rsidP="004363B2">
      <w:pPr>
        <w:pStyle w:val="Tijeloteksta"/>
        <w:spacing w:before="1" w:line="252" w:lineRule="exact"/>
        <w:ind w:left="3657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 xml:space="preserve">Članak </w:t>
      </w:r>
      <w:r w:rsidR="00F2144D">
        <w:rPr>
          <w:rFonts w:ascii="Arial" w:hAnsi="Arial" w:cs="Arial"/>
          <w:sz w:val="24"/>
          <w:szCs w:val="24"/>
        </w:rPr>
        <w:t>8</w:t>
      </w:r>
      <w:r w:rsidRPr="00366E7C">
        <w:rPr>
          <w:rFonts w:ascii="Arial" w:hAnsi="Arial" w:cs="Arial"/>
          <w:sz w:val="24"/>
          <w:szCs w:val="24"/>
        </w:rPr>
        <w:t>.</w:t>
      </w:r>
    </w:p>
    <w:p w:rsidR="006B652E" w:rsidRPr="00366E7C" w:rsidRDefault="006B652E" w:rsidP="004363B2">
      <w:pPr>
        <w:pStyle w:val="Tijeloteksta"/>
        <w:spacing w:before="1" w:line="252" w:lineRule="exact"/>
        <w:ind w:left="3657"/>
        <w:jc w:val="both"/>
        <w:rPr>
          <w:rFonts w:ascii="Arial" w:hAnsi="Arial" w:cs="Arial"/>
          <w:sz w:val="24"/>
          <w:szCs w:val="24"/>
        </w:rPr>
      </w:pPr>
    </w:p>
    <w:p w:rsidR="004363B2" w:rsidRPr="00366E7C" w:rsidRDefault="006D0B37" w:rsidP="004363B2">
      <w:pPr>
        <w:pStyle w:val="Tijeloteksta"/>
        <w:spacing w:line="25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4363B2" w:rsidRPr="00366E7C">
        <w:rPr>
          <w:rFonts w:ascii="Arial" w:hAnsi="Arial" w:cs="Arial"/>
          <w:b/>
          <w:sz w:val="24"/>
          <w:szCs w:val="24"/>
        </w:rPr>
        <w:t xml:space="preserve">Učenička zadruga </w:t>
      </w:r>
      <w:r w:rsidR="004363B2" w:rsidRPr="00366E7C">
        <w:rPr>
          <w:rFonts w:ascii="Arial" w:hAnsi="Arial" w:cs="Arial"/>
          <w:sz w:val="24"/>
          <w:szCs w:val="24"/>
        </w:rPr>
        <w:t xml:space="preserve">posluje prema Odluci o obnovi učeničke zadruge. </w:t>
      </w:r>
    </w:p>
    <w:p w:rsidR="004C530A" w:rsidRPr="00366E7C" w:rsidRDefault="004C530A" w:rsidP="004C530A">
      <w:pPr>
        <w:pStyle w:val="Tijeloteksta"/>
        <w:ind w:right="139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Učenička zadruga ostvaruje prihode prodajom svojih proizvoda na organiziranim prodajnim sajmovima u školi prigodom Božića, Uskrsa, Dana kruha i</w:t>
      </w:r>
      <w:r w:rsidRPr="00366E7C">
        <w:rPr>
          <w:rFonts w:ascii="Arial" w:hAnsi="Arial" w:cs="Arial"/>
          <w:spacing w:val="-23"/>
          <w:sz w:val="24"/>
          <w:szCs w:val="24"/>
        </w:rPr>
        <w:t xml:space="preserve"> </w:t>
      </w:r>
      <w:r w:rsidRPr="00366E7C">
        <w:rPr>
          <w:rFonts w:ascii="Arial" w:hAnsi="Arial" w:cs="Arial"/>
          <w:sz w:val="24"/>
          <w:szCs w:val="24"/>
        </w:rPr>
        <w:t>sl.</w:t>
      </w:r>
    </w:p>
    <w:p w:rsidR="004C530A" w:rsidRPr="006D0B37" w:rsidRDefault="004C530A" w:rsidP="006D0B37">
      <w:pPr>
        <w:pStyle w:val="Bezproreda"/>
        <w:ind w:left="142"/>
        <w:rPr>
          <w:rFonts w:ascii="Arial" w:hAnsi="Arial" w:cs="Arial"/>
          <w:sz w:val="24"/>
          <w:szCs w:val="24"/>
        </w:rPr>
      </w:pPr>
      <w:r w:rsidRPr="006D0B37">
        <w:rPr>
          <w:rFonts w:ascii="Arial" w:hAnsi="Arial" w:cs="Arial"/>
          <w:sz w:val="24"/>
          <w:szCs w:val="24"/>
        </w:rPr>
        <w:t xml:space="preserve">O prikupljenom iznosu se sastavlja zapisnik i novac predaje u </w:t>
      </w:r>
      <w:r w:rsidR="006D0B37" w:rsidRPr="006D0B37">
        <w:rPr>
          <w:rFonts w:ascii="Arial" w:hAnsi="Arial" w:cs="Arial"/>
          <w:sz w:val="24"/>
          <w:szCs w:val="24"/>
        </w:rPr>
        <w:t xml:space="preserve">  r</w:t>
      </w:r>
      <w:r w:rsidRPr="006D0B37">
        <w:rPr>
          <w:rFonts w:ascii="Arial" w:hAnsi="Arial" w:cs="Arial"/>
          <w:sz w:val="24"/>
          <w:szCs w:val="24"/>
        </w:rPr>
        <w:t xml:space="preserve">ačunovodstvo škole         </w:t>
      </w:r>
      <w:r w:rsidR="006D0B37">
        <w:rPr>
          <w:rFonts w:ascii="Arial" w:hAnsi="Arial" w:cs="Arial"/>
          <w:sz w:val="24"/>
          <w:szCs w:val="24"/>
        </w:rPr>
        <w:t xml:space="preserve">    </w:t>
      </w:r>
      <w:r w:rsidRPr="006D0B37">
        <w:rPr>
          <w:rFonts w:ascii="Arial" w:hAnsi="Arial" w:cs="Arial"/>
          <w:sz w:val="24"/>
          <w:szCs w:val="24"/>
        </w:rPr>
        <w:t>Računovodstvo škole uplaćuje novac na IBAN škole.</w:t>
      </w:r>
    </w:p>
    <w:p w:rsidR="004C530A" w:rsidRPr="00366E7C" w:rsidRDefault="004C530A" w:rsidP="004C530A">
      <w:pPr>
        <w:pStyle w:val="Tijeloteksta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Uplaćena sredstva se koriste za kupovinu novih materijala za izradu proizvoda, za podmirenje materijalnih troškova poslovanja Škole i za humanitarne svrhe.</w:t>
      </w:r>
    </w:p>
    <w:p w:rsidR="004C530A" w:rsidRPr="00366E7C" w:rsidRDefault="004C530A" w:rsidP="004C530A">
      <w:pPr>
        <w:pStyle w:val="Tijeloteksta"/>
        <w:rPr>
          <w:rFonts w:ascii="Arial" w:hAnsi="Arial" w:cs="Arial"/>
          <w:sz w:val="24"/>
          <w:szCs w:val="24"/>
        </w:rPr>
      </w:pPr>
    </w:p>
    <w:p w:rsidR="004C530A" w:rsidRPr="00366E7C" w:rsidRDefault="004C530A" w:rsidP="004C530A">
      <w:pPr>
        <w:pStyle w:val="Tijeloteksta"/>
        <w:spacing w:line="252" w:lineRule="exact"/>
        <w:ind w:left="3119" w:firstLine="604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 xml:space="preserve">Članak </w:t>
      </w:r>
      <w:r w:rsidR="00F2144D">
        <w:rPr>
          <w:rFonts w:ascii="Arial" w:hAnsi="Arial" w:cs="Arial"/>
          <w:sz w:val="24"/>
          <w:szCs w:val="24"/>
        </w:rPr>
        <w:t>9</w:t>
      </w:r>
      <w:r w:rsidRPr="00366E7C">
        <w:rPr>
          <w:rFonts w:ascii="Arial" w:hAnsi="Arial" w:cs="Arial"/>
          <w:sz w:val="24"/>
          <w:szCs w:val="24"/>
        </w:rPr>
        <w:t>.</w:t>
      </w:r>
    </w:p>
    <w:p w:rsidR="004C530A" w:rsidRPr="00366E7C" w:rsidRDefault="004C530A" w:rsidP="004C530A">
      <w:pPr>
        <w:pStyle w:val="Tijeloteksta"/>
        <w:spacing w:line="252" w:lineRule="exact"/>
        <w:rPr>
          <w:rFonts w:ascii="Arial" w:hAnsi="Arial" w:cs="Arial"/>
          <w:b/>
          <w:sz w:val="24"/>
          <w:szCs w:val="24"/>
        </w:rPr>
      </w:pPr>
    </w:p>
    <w:p w:rsidR="004363B2" w:rsidRPr="00366E7C" w:rsidRDefault="00F2144D" w:rsidP="004363B2">
      <w:pPr>
        <w:pStyle w:val="Tijeloteksta"/>
        <w:spacing w:line="25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4363B2" w:rsidRPr="00366E7C">
        <w:rPr>
          <w:rFonts w:ascii="Arial" w:hAnsi="Arial" w:cs="Arial"/>
          <w:b/>
          <w:sz w:val="24"/>
          <w:szCs w:val="24"/>
        </w:rPr>
        <w:t xml:space="preserve">Prikupljanje starog papira, čepova i baterija </w:t>
      </w:r>
      <w:r w:rsidR="004363B2" w:rsidRPr="00366E7C">
        <w:rPr>
          <w:rFonts w:ascii="Arial" w:hAnsi="Arial" w:cs="Arial"/>
          <w:sz w:val="24"/>
          <w:szCs w:val="24"/>
        </w:rPr>
        <w:t xml:space="preserve">provodi se u sklopu projekta koje škola planira Školskim </w:t>
      </w:r>
      <w:proofErr w:type="spellStart"/>
      <w:r w:rsidR="004363B2" w:rsidRPr="00366E7C">
        <w:rPr>
          <w:rFonts w:ascii="Arial" w:hAnsi="Arial" w:cs="Arial"/>
          <w:sz w:val="24"/>
          <w:szCs w:val="24"/>
        </w:rPr>
        <w:t>kurikulom</w:t>
      </w:r>
      <w:proofErr w:type="spellEnd"/>
      <w:r w:rsidR="004363B2" w:rsidRPr="00366E7C">
        <w:rPr>
          <w:rFonts w:ascii="Arial" w:hAnsi="Arial" w:cs="Arial"/>
          <w:sz w:val="24"/>
          <w:szCs w:val="24"/>
        </w:rPr>
        <w:t xml:space="preserve">. </w:t>
      </w:r>
    </w:p>
    <w:p w:rsidR="004C530A" w:rsidRPr="00366E7C" w:rsidRDefault="004C530A" w:rsidP="004C530A">
      <w:pPr>
        <w:pStyle w:val="Tijeloteksta"/>
        <w:ind w:right="139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Škola temeljem izdane primke za stari papir ispostavlja račun.</w:t>
      </w:r>
    </w:p>
    <w:p w:rsidR="004C530A" w:rsidRPr="00366E7C" w:rsidRDefault="004C530A" w:rsidP="004C530A">
      <w:pPr>
        <w:pStyle w:val="Tijeloteksta"/>
        <w:spacing w:before="2"/>
        <w:ind w:left="0"/>
        <w:rPr>
          <w:rFonts w:ascii="Arial" w:hAnsi="Arial" w:cs="Arial"/>
          <w:sz w:val="24"/>
          <w:szCs w:val="24"/>
        </w:rPr>
      </w:pPr>
    </w:p>
    <w:p w:rsidR="00F2144D" w:rsidRDefault="00F2144D" w:rsidP="00F2144D">
      <w:pPr>
        <w:pStyle w:val="Tijeloteksta"/>
        <w:spacing w:line="252" w:lineRule="exact"/>
        <w:ind w:left="3119" w:firstLine="604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 xml:space="preserve">Članak </w:t>
      </w:r>
      <w:r>
        <w:rPr>
          <w:rFonts w:ascii="Arial" w:hAnsi="Arial" w:cs="Arial"/>
          <w:sz w:val="24"/>
          <w:szCs w:val="24"/>
        </w:rPr>
        <w:t>10</w:t>
      </w:r>
      <w:r w:rsidRPr="00366E7C">
        <w:rPr>
          <w:rFonts w:ascii="Arial" w:hAnsi="Arial" w:cs="Arial"/>
          <w:sz w:val="24"/>
          <w:szCs w:val="24"/>
        </w:rPr>
        <w:t>.</w:t>
      </w:r>
    </w:p>
    <w:p w:rsidR="006B652E" w:rsidRPr="00F2144D" w:rsidRDefault="006B652E" w:rsidP="00F2144D">
      <w:pPr>
        <w:pStyle w:val="Tijeloteksta"/>
        <w:spacing w:line="252" w:lineRule="exact"/>
        <w:ind w:left="3119" w:firstLine="604"/>
        <w:rPr>
          <w:rFonts w:ascii="Arial" w:hAnsi="Arial" w:cs="Arial"/>
          <w:sz w:val="24"/>
          <w:szCs w:val="24"/>
        </w:rPr>
      </w:pPr>
    </w:p>
    <w:p w:rsidR="00F2144D" w:rsidRPr="006B652E" w:rsidRDefault="00A4070B" w:rsidP="006B652E">
      <w:pPr>
        <w:widowControl/>
        <w:autoSpaceDE/>
        <w:autoSpaceDN/>
        <w:spacing w:after="200" w:line="276" w:lineRule="auto"/>
        <w:ind w:left="6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2144D">
        <w:rPr>
          <w:rFonts w:ascii="Arial" w:hAnsi="Arial" w:cs="Arial"/>
          <w:b/>
          <w:sz w:val="24"/>
          <w:szCs w:val="24"/>
        </w:rPr>
        <w:t>.</w:t>
      </w:r>
      <w:r w:rsidR="00F2144D" w:rsidRPr="00F2144D">
        <w:rPr>
          <w:rFonts w:ascii="Arial" w:hAnsi="Arial" w:cs="Arial"/>
          <w:b/>
          <w:sz w:val="24"/>
          <w:szCs w:val="24"/>
        </w:rPr>
        <w:t>Prihodi od ostalih poslova (Trening životnih vještina</w:t>
      </w:r>
      <w:r w:rsidR="00F2144D" w:rsidRPr="00F2144D">
        <w:rPr>
          <w:rFonts w:ascii="Arial" w:hAnsi="Arial" w:cs="Arial"/>
          <w:sz w:val="24"/>
          <w:szCs w:val="24"/>
        </w:rPr>
        <w:t>) na tržištu i u tržišnim uvjetima</w:t>
      </w:r>
      <w:r w:rsidR="00F2144D">
        <w:rPr>
          <w:rFonts w:ascii="Arial" w:hAnsi="Arial" w:cs="Arial"/>
          <w:sz w:val="24"/>
          <w:szCs w:val="24"/>
        </w:rPr>
        <w:t xml:space="preserve"> ostvaruju se temeljem potpisanih Ugovora o provođenju u školi i ispostavljenih računa .</w:t>
      </w:r>
    </w:p>
    <w:p w:rsidR="00677D61" w:rsidRDefault="00366E7C">
      <w:pPr>
        <w:pStyle w:val="Tijeloteksta"/>
        <w:ind w:left="3712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 xml:space="preserve">Članak </w:t>
      </w:r>
      <w:r w:rsidR="00F2144D">
        <w:rPr>
          <w:rFonts w:ascii="Arial" w:hAnsi="Arial" w:cs="Arial"/>
          <w:sz w:val="24"/>
          <w:szCs w:val="24"/>
        </w:rPr>
        <w:t>11</w:t>
      </w:r>
      <w:r w:rsidRPr="00366E7C">
        <w:rPr>
          <w:rFonts w:ascii="Arial" w:hAnsi="Arial" w:cs="Arial"/>
          <w:sz w:val="24"/>
          <w:szCs w:val="24"/>
        </w:rPr>
        <w:t>.</w:t>
      </w:r>
    </w:p>
    <w:p w:rsidR="006B652E" w:rsidRPr="00366E7C" w:rsidRDefault="006B652E">
      <w:pPr>
        <w:pStyle w:val="Tijeloteksta"/>
        <w:ind w:left="3712"/>
        <w:jc w:val="both"/>
        <w:rPr>
          <w:rFonts w:ascii="Arial" w:hAnsi="Arial" w:cs="Arial"/>
          <w:sz w:val="24"/>
          <w:szCs w:val="24"/>
        </w:rPr>
      </w:pPr>
    </w:p>
    <w:p w:rsidR="00677D61" w:rsidRPr="00366E7C" w:rsidRDefault="00366E7C">
      <w:pPr>
        <w:pStyle w:val="Tijeloteksta"/>
        <w:spacing w:before="2"/>
        <w:ind w:right="120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 xml:space="preserve">Evidencija o sklopljenim ugovorima </w:t>
      </w:r>
      <w:r w:rsidR="00F2144D">
        <w:rPr>
          <w:rFonts w:ascii="Arial" w:hAnsi="Arial" w:cs="Arial"/>
          <w:sz w:val="24"/>
          <w:szCs w:val="24"/>
        </w:rPr>
        <w:t xml:space="preserve">na kojima se temelje vlastiti prihodi </w:t>
      </w:r>
      <w:r w:rsidR="007238CC" w:rsidRPr="00366E7C">
        <w:rPr>
          <w:rFonts w:ascii="Arial" w:hAnsi="Arial" w:cs="Arial"/>
          <w:sz w:val="24"/>
          <w:szCs w:val="24"/>
        </w:rPr>
        <w:t xml:space="preserve"> </w:t>
      </w:r>
      <w:r w:rsidRPr="00366E7C">
        <w:rPr>
          <w:rFonts w:ascii="Arial" w:hAnsi="Arial" w:cs="Arial"/>
          <w:sz w:val="24"/>
          <w:szCs w:val="24"/>
        </w:rPr>
        <w:t>vodi se u tajništvu škole, a nadzor i naplatu vlastitih prihoda vodi računovodstvo škole, a prema posebnoj proceduri praćenja i naplate prihoda i primitaka škole.</w:t>
      </w:r>
    </w:p>
    <w:p w:rsidR="007238CC" w:rsidRDefault="007238CC">
      <w:pPr>
        <w:pStyle w:val="Tijeloteksta"/>
        <w:spacing w:before="2"/>
        <w:ind w:right="120"/>
        <w:jc w:val="both"/>
        <w:rPr>
          <w:rFonts w:ascii="Arial" w:hAnsi="Arial" w:cs="Arial"/>
          <w:sz w:val="24"/>
          <w:szCs w:val="24"/>
        </w:rPr>
      </w:pPr>
    </w:p>
    <w:p w:rsidR="006B652E" w:rsidRPr="00366E7C" w:rsidRDefault="006B652E">
      <w:pPr>
        <w:pStyle w:val="Tijeloteksta"/>
        <w:spacing w:before="2"/>
        <w:ind w:right="120"/>
        <w:jc w:val="both"/>
        <w:rPr>
          <w:rFonts w:ascii="Arial" w:hAnsi="Arial" w:cs="Arial"/>
          <w:sz w:val="24"/>
          <w:szCs w:val="24"/>
        </w:rPr>
      </w:pPr>
    </w:p>
    <w:p w:rsidR="00677D61" w:rsidRDefault="00366E7C" w:rsidP="007238CC">
      <w:pPr>
        <w:pStyle w:val="Tijeloteksta"/>
        <w:spacing w:line="252" w:lineRule="exact"/>
        <w:ind w:left="3828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 xml:space="preserve">Članak </w:t>
      </w:r>
      <w:r w:rsidR="00F2144D">
        <w:rPr>
          <w:rFonts w:ascii="Arial" w:hAnsi="Arial" w:cs="Arial"/>
          <w:sz w:val="24"/>
          <w:szCs w:val="24"/>
        </w:rPr>
        <w:t>12</w:t>
      </w:r>
      <w:r w:rsidRPr="00366E7C">
        <w:rPr>
          <w:rFonts w:ascii="Arial" w:hAnsi="Arial" w:cs="Arial"/>
          <w:sz w:val="24"/>
          <w:szCs w:val="24"/>
        </w:rPr>
        <w:t>.</w:t>
      </w:r>
    </w:p>
    <w:p w:rsidR="006B652E" w:rsidRPr="00366E7C" w:rsidRDefault="006B652E" w:rsidP="007238CC">
      <w:pPr>
        <w:pStyle w:val="Tijeloteksta"/>
        <w:spacing w:line="252" w:lineRule="exact"/>
        <w:ind w:left="3828"/>
        <w:jc w:val="both"/>
        <w:rPr>
          <w:rFonts w:ascii="Arial" w:hAnsi="Arial" w:cs="Arial"/>
          <w:sz w:val="24"/>
          <w:szCs w:val="24"/>
        </w:rPr>
      </w:pPr>
    </w:p>
    <w:p w:rsidR="00677D61" w:rsidRPr="00366E7C" w:rsidRDefault="007238CC">
      <w:pPr>
        <w:pStyle w:val="Tijeloteksta"/>
        <w:ind w:right="114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 xml:space="preserve">Vlastiti prihodi koje škola ostvaruje temeljem čl. 2 ove </w:t>
      </w:r>
      <w:r w:rsidR="00366E7C" w:rsidRPr="00366E7C">
        <w:rPr>
          <w:rFonts w:ascii="Arial" w:hAnsi="Arial" w:cs="Arial"/>
          <w:sz w:val="24"/>
          <w:szCs w:val="24"/>
        </w:rPr>
        <w:t xml:space="preserve"> </w:t>
      </w:r>
      <w:r w:rsidRPr="00366E7C">
        <w:rPr>
          <w:rFonts w:ascii="Arial" w:hAnsi="Arial" w:cs="Arial"/>
          <w:sz w:val="24"/>
          <w:szCs w:val="24"/>
        </w:rPr>
        <w:t>procedure</w:t>
      </w:r>
      <w:r w:rsidR="00366E7C" w:rsidRPr="00366E7C">
        <w:rPr>
          <w:rFonts w:ascii="Arial" w:hAnsi="Arial" w:cs="Arial"/>
          <w:sz w:val="24"/>
          <w:szCs w:val="24"/>
        </w:rPr>
        <w:t xml:space="preserve">  </w:t>
      </w:r>
      <w:r w:rsidRPr="00366E7C">
        <w:rPr>
          <w:rFonts w:ascii="Arial" w:hAnsi="Arial" w:cs="Arial"/>
          <w:sz w:val="24"/>
          <w:szCs w:val="24"/>
        </w:rPr>
        <w:t>se nakon podmirenja izravnih troškova nastalih u svezi obavljanja navedene djelatnos</w:t>
      </w:r>
      <w:r w:rsidR="00366E7C" w:rsidRPr="00366E7C">
        <w:rPr>
          <w:rFonts w:ascii="Arial" w:hAnsi="Arial" w:cs="Arial"/>
          <w:sz w:val="24"/>
          <w:szCs w:val="24"/>
        </w:rPr>
        <w:t>t</w:t>
      </w:r>
      <w:r w:rsidRPr="00366E7C">
        <w:rPr>
          <w:rFonts w:ascii="Arial" w:hAnsi="Arial" w:cs="Arial"/>
          <w:sz w:val="24"/>
          <w:szCs w:val="24"/>
        </w:rPr>
        <w:t>i mogu koristiti za podmirenje materijalnih rashoda poslovanja</w:t>
      </w:r>
      <w:r w:rsidR="00366E7C" w:rsidRPr="00366E7C">
        <w:rPr>
          <w:rFonts w:ascii="Arial" w:hAnsi="Arial" w:cs="Arial"/>
          <w:sz w:val="24"/>
          <w:szCs w:val="24"/>
        </w:rPr>
        <w:t xml:space="preserve"> i rashoda za nabavu nefinancijske imovine i razvoj i unapređenje djelatnosti škole </w:t>
      </w:r>
      <w:r w:rsidRPr="00366E7C">
        <w:rPr>
          <w:rFonts w:ascii="Arial" w:hAnsi="Arial" w:cs="Arial"/>
          <w:sz w:val="24"/>
          <w:szCs w:val="24"/>
        </w:rPr>
        <w:t xml:space="preserve"> </w:t>
      </w:r>
      <w:r w:rsidR="00366E7C" w:rsidRPr="00366E7C">
        <w:rPr>
          <w:rFonts w:ascii="Arial" w:hAnsi="Arial" w:cs="Arial"/>
          <w:sz w:val="24"/>
          <w:szCs w:val="24"/>
        </w:rPr>
        <w:t xml:space="preserve">do iznosa naplaćenih prihoda. </w:t>
      </w:r>
    </w:p>
    <w:p w:rsidR="00677D61" w:rsidRPr="00366E7C" w:rsidRDefault="00677D61">
      <w:pPr>
        <w:pStyle w:val="Tijeloteksta"/>
        <w:spacing w:before="5"/>
        <w:ind w:left="0"/>
        <w:rPr>
          <w:rFonts w:ascii="Arial" w:hAnsi="Arial" w:cs="Arial"/>
          <w:sz w:val="24"/>
          <w:szCs w:val="24"/>
        </w:rPr>
      </w:pPr>
    </w:p>
    <w:p w:rsidR="00677D61" w:rsidRPr="00366E7C" w:rsidRDefault="00366E7C" w:rsidP="007238CC">
      <w:pPr>
        <w:pStyle w:val="Tijeloteksta"/>
        <w:spacing w:before="92" w:line="252" w:lineRule="exact"/>
        <w:ind w:left="3119" w:firstLine="720"/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 xml:space="preserve">Članak </w:t>
      </w:r>
      <w:r w:rsidR="00F2144D">
        <w:rPr>
          <w:rFonts w:ascii="Arial" w:hAnsi="Arial" w:cs="Arial"/>
          <w:sz w:val="24"/>
          <w:szCs w:val="24"/>
        </w:rPr>
        <w:t>13</w:t>
      </w:r>
      <w:r w:rsidRPr="00366E7C">
        <w:rPr>
          <w:rFonts w:ascii="Arial" w:hAnsi="Arial" w:cs="Arial"/>
          <w:sz w:val="24"/>
          <w:szCs w:val="24"/>
        </w:rPr>
        <w:t>.</w:t>
      </w:r>
    </w:p>
    <w:p w:rsidR="00677D61" w:rsidRPr="00366E7C" w:rsidRDefault="00677D61">
      <w:pPr>
        <w:jc w:val="both"/>
        <w:rPr>
          <w:rFonts w:ascii="Arial" w:hAnsi="Arial" w:cs="Arial"/>
          <w:sz w:val="24"/>
          <w:szCs w:val="24"/>
        </w:rPr>
      </w:pPr>
    </w:p>
    <w:p w:rsidR="007238CC" w:rsidRPr="00366E7C" w:rsidRDefault="007238CC" w:rsidP="007238CC">
      <w:pPr>
        <w:pStyle w:val="Tijeloteksta"/>
        <w:spacing w:before="2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>Ova Procedura objavit će se na oglasnoj ploči i web stranici Škole, a stupa na snagu danom donošenja.</w:t>
      </w:r>
    </w:p>
    <w:p w:rsidR="007238CC" w:rsidRPr="00366E7C" w:rsidRDefault="007238CC" w:rsidP="007238CC">
      <w:pPr>
        <w:pStyle w:val="Tijeloteksta"/>
        <w:ind w:left="0"/>
        <w:rPr>
          <w:rFonts w:ascii="Arial" w:hAnsi="Arial" w:cs="Arial"/>
          <w:sz w:val="24"/>
          <w:szCs w:val="24"/>
        </w:rPr>
      </w:pPr>
    </w:p>
    <w:p w:rsidR="007238CC" w:rsidRPr="00366E7C" w:rsidRDefault="007238CC" w:rsidP="007238CC">
      <w:pPr>
        <w:pStyle w:val="Tijeloteksta"/>
        <w:ind w:left="0"/>
        <w:rPr>
          <w:rFonts w:ascii="Arial" w:hAnsi="Arial" w:cs="Arial"/>
          <w:sz w:val="24"/>
          <w:szCs w:val="24"/>
        </w:rPr>
      </w:pPr>
    </w:p>
    <w:p w:rsidR="007238CC" w:rsidRDefault="007238CC" w:rsidP="007238CC">
      <w:pPr>
        <w:pStyle w:val="Tijeloteksta"/>
        <w:ind w:left="0"/>
        <w:rPr>
          <w:rFonts w:ascii="Arial" w:hAnsi="Arial" w:cs="Arial"/>
          <w:sz w:val="24"/>
          <w:szCs w:val="24"/>
        </w:rPr>
      </w:pPr>
    </w:p>
    <w:p w:rsidR="00EA1E82" w:rsidRDefault="00EA1E82" w:rsidP="00EA1E8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011-05/20-05/</w:t>
      </w:r>
      <w:bookmarkStart w:id="0" w:name="_GoBack"/>
      <w:bookmarkEnd w:id="0"/>
      <w:r w:rsidR="00A4070B">
        <w:rPr>
          <w:rFonts w:ascii="Arial" w:hAnsi="Arial" w:cs="Arial"/>
          <w:sz w:val="24"/>
          <w:szCs w:val="24"/>
        </w:rPr>
        <w:t>14</w:t>
      </w:r>
    </w:p>
    <w:p w:rsidR="00EA1E82" w:rsidRDefault="00EA1E82" w:rsidP="00EA1E8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2112-39-7-20-01</w:t>
      </w:r>
    </w:p>
    <w:p w:rsidR="00EA1E82" w:rsidRDefault="00EA1E82" w:rsidP="00EA1E82">
      <w:pPr>
        <w:pStyle w:val="Bezproreda"/>
        <w:rPr>
          <w:rFonts w:ascii="Arial" w:hAnsi="Arial" w:cs="Arial"/>
          <w:sz w:val="24"/>
          <w:szCs w:val="24"/>
        </w:rPr>
      </w:pPr>
    </w:p>
    <w:p w:rsidR="00EA1E82" w:rsidRDefault="00EA1E82" w:rsidP="00EA1E8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Ravnoj Gori, 11.11.2020.</w:t>
      </w:r>
    </w:p>
    <w:p w:rsidR="00EA1E82" w:rsidRDefault="00EA1E82" w:rsidP="00EA1E82">
      <w:pPr>
        <w:pStyle w:val="Tijelotek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EA1E82" w:rsidRDefault="00EA1E82" w:rsidP="007238CC">
      <w:pPr>
        <w:pStyle w:val="Tijeloteksta"/>
        <w:ind w:left="0"/>
        <w:rPr>
          <w:rFonts w:ascii="Arial" w:hAnsi="Arial" w:cs="Arial"/>
          <w:sz w:val="24"/>
          <w:szCs w:val="24"/>
        </w:rPr>
      </w:pPr>
    </w:p>
    <w:p w:rsidR="00EA1E82" w:rsidRDefault="00EA1E82" w:rsidP="007238CC">
      <w:pPr>
        <w:pStyle w:val="Tijeloteksta"/>
        <w:ind w:left="0"/>
        <w:rPr>
          <w:rFonts w:ascii="Arial" w:hAnsi="Arial" w:cs="Arial"/>
          <w:sz w:val="24"/>
          <w:szCs w:val="24"/>
        </w:rPr>
      </w:pPr>
    </w:p>
    <w:p w:rsidR="00EA1E82" w:rsidRDefault="00EA1E82" w:rsidP="007238CC">
      <w:pPr>
        <w:pStyle w:val="Tijeloteksta"/>
        <w:ind w:left="0"/>
        <w:rPr>
          <w:rFonts w:ascii="Arial" w:hAnsi="Arial" w:cs="Arial"/>
          <w:sz w:val="24"/>
          <w:szCs w:val="24"/>
        </w:rPr>
      </w:pPr>
    </w:p>
    <w:p w:rsidR="00EA1E82" w:rsidRPr="00366E7C" w:rsidRDefault="00EA1E82" w:rsidP="007238CC">
      <w:pPr>
        <w:pStyle w:val="Tijeloteksta"/>
        <w:ind w:left="0"/>
        <w:rPr>
          <w:rFonts w:ascii="Arial" w:hAnsi="Arial" w:cs="Arial"/>
          <w:sz w:val="24"/>
          <w:szCs w:val="24"/>
        </w:rPr>
      </w:pPr>
    </w:p>
    <w:p w:rsidR="007238CC" w:rsidRPr="00366E7C" w:rsidRDefault="007238CC">
      <w:pPr>
        <w:jc w:val="both"/>
        <w:rPr>
          <w:rFonts w:ascii="Arial" w:hAnsi="Arial" w:cs="Arial"/>
          <w:sz w:val="24"/>
          <w:szCs w:val="24"/>
        </w:rPr>
      </w:pPr>
    </w:p>
    <w:p w:rsidR="00366E7C" w:rsidRPr="00366E7C" w:rsidRDefault="00366E7C">
      <w:pPr>
        <w:jc w:val="both"/>
        <w:rPr>
          <w:rFonts w:ascii="Arial" w:hAnsi="Arial" w:cs="Arial"/>
          <w:sz w:val="24"/>
          <w:szCs w:val="24"/>
        </w:rPr>
      </w:pPr>
      <w:r w:rsidRPr="00366E7C">
        <w:rPr>
          <w:rFonts w:ascii="Arial" w:hAnsi="Arial" w:cs="Arial"/>
          <w:sz w:val="24"/>
          <w:szCs w:val="24"/>
        </w:rPr>
        <w:tab/>
      </w:r>
      <w:r w:rsidRPr="00366E7C">
        <w:rPr>
          <w:rFonts w:ascii="Arial" w:hAnsi="Arial" w:cs="Arial"/>
          <w:sz w:val="24"/>
          <w:szCs w:val="24"/>
        </w:rPr>
        <w:tab/>
      </w:r>
      <w:r w:rsidRPr="00366E7C">
        <w:rPr>
          <w:rFonts w:ascii="Arial" w:hAnsi="Arial" w:cs="Arial"/>
          <w:sz w:val="24"/>
          <w:szCs w:val="24"/>
        </w:rPr>
        <w:tab/>
      </w:r>
      <w:r w:rsidRPr="00366E7C">
        <w:rPr>
          <w:rFonts w:ascii="Arial" w:hAnsi="Arial" w:cs="Arial"/>
          <w:sz w:val="24"/>
          <w:szCs w:val="24"/>
        </w:rPr>
        <w:tab/>
      </w:r>
      <w:r w:rsidRPr="00366E7C">
        <w:rPr>
          <w:rFonts w:ascii="Arial" w:hAnsi="Arial" w:cs="Arial"/>
          <w:sz w:val="24"/>
          <w:szCs w:val="24"/>
        </w:rPr>
        <w:tab/>
      </w:r>
      <w:r w:rsidRPr="00366E7C">
        <w:rPr>
          <w:rFonts w:ascii="Arial" w:hAnsi="Arial" w:cs="Arial"/>
          <w:sz w:val="24"/>
          <w:szCs w:val="24"/>
        </w:rPr>
        <w:tab/>
      </w:r>
      <w:r w:rsidRPr="00366E7C">
        <w:rPr>
          <w:rFonts w:ascii="Arial" w:hAnsi="Arial" w:cs="Arial"/>
          <w:sz w:val="24"/>
          <w:szCs w:val="24"/>
        </w:rPr>
        <w:tab/>
        <w:t>Ravnateljica škole:</w:t>
      </w:r>
    </w:p>
    <w:p w:rsidR="00366E7C" w:rsidRDefault="00366E7C">
      <w:pPr>
        <w:jc w:val="both"/>
        <w:sectPr w:rsidR="00366E7C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  <w:r w:rsidRPr="00366E7C">
        <w:rPr>
          <w:rFonts w:ascii="Arial" w:hAnsi="Arial" w:cs="Arial"/>
          <w:sz w:val="24"/>
          <w:szCs w:val="24"/>
        </w:rPr>
        <w:tab/>
      </w:r>
      <w:r w:rsidRPr="00366E7C">
        <w:rPr>
          <w:rFonts w:ascii="Arial" w:hAnsi="Arial" w:cs="Arial"/>
          <w:sz w:val="24"/>
          <w:szCs w:val="24"/>
        </w:rPr>
        <w:tab/>
      </w:r>
      <w:r w:rsidRPr="00366E7C">
        <w:rPr>
          <w:rFonts w:ascii="Arial" w:hAnsi="Arial" w:cs="Arial"/>
          <w:sz w:val="24"/>
          <w:szCs w:val="24"/>
        </w:rPr>
        <w:tab/>
      </w:r>
      <w:r w:rsidRPr="00366E7C">
        <w:rPr>
          <w:rFonts w:ascii="Arial" w:hAnsi="Arial" w:cs="Arial"/>
          <w:sz w:val="24"/>
          <w:szCs w:val="24"/>
        </w:rPr>
        <w:tab/>
      </w:r>
      <w:r w:rsidRPr="00366E7C">
        <w:rPr>
          <w:rFonts w:ascii="Arial" w:hAnsi="Arial" w:cs="Arial"/>
          <w:sz w:val="24"/>
          <w:szCs w:val="24"/>
        </w:rPr>
        <w:tab/>
      </w:r>
      <w:r w:rsidRPr="00366E7C">
        <w:rPr>
          <w:rFonts w:ascii="Arial" w:hAnsi="Arial" w:cs="Arial"/>
          <w:sz w:val="24"/>
          <w:szCs w:val="24"/>
        </w:rPr>
        <w:tab/>
      </w:r>
      <w:r w:rsidRPr="00366E7C">
        <w:rPr>
          <w:rFonts w:ascii="Arial" w:hAnsi="Arial" w:cs="Arial"/>
          <w:sz w:val="24"/>
          <w:szCs w:val="24"/>
        </w:rPr>
        <w:tab/>
      </w:r>
      <w:proofErr w:type="spellStart"/>
      <w:r w:rsidRPr="00366E7C">
        <w:rPr>
          <w:rFonts w:ascii="Arial" w:hAnsi="Arial" w:cs="Arial"/>
          <w:sz w:val="24"/>
          <w:szCs w:val="24"/>
        </w:rPr>
        <w:t>Mr.sc.Nataša</w:t>
      </w:r>
      <w:proofErr w:type="spellEnd"/>
      <w:r w:rsidRPr="00366E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6E7C">
        <w:rPr>
          <w:rFonts w:ascii="Arial" w:hAnsi="Arial" w:cs="Arial"/>
          <w:sz w:val="24"/>
          <w:szCs w:val="24"/>
        </w:rPr>
        <w:t>M</w:t>
      </w:r>
      <w:r w:rsidR="00EA1E82">
        <w:rPr>
          <w:rFonts w:ascii="Arial" w:hAnsi="Arial" w:cs="Arial"/>
          <w:sz w:val="24"/>
          <w:szCs w:val="24"/>
        </w:rPr>
        <w:t>o</w:t>
      </w:r>
      <w:r w:rsidRPr="00366E7C">
        <w:rPr>
          <w:rFonts w:ascii="Arial" w:hAnsi="Arial" w:cs="Arial"/>
          <w:sz w:val="24"/>
          <w:szCs w:val="24"/>
        </w:rPr>
        <w:t>žgon</w:t>
      </w:r>
      <w:proofErr w:type="spellEnd"/>
      <w:r w:rsidRPr="00366E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6E7C">
        <w:rPr>
          <w:rFonts w:ascii="Arial" w:hAnsi="Arial" w:cs="Arial"/>
          <w:sz w:val="24"/>
          <w:szCs w:val="24"/>
        </w:rPr>
        <w:t>Kauzlarić</w:t>
      </w:r>
      <w:proofErr w:type="spellEnd"/>
    </w:p>
    <w:p w:rsidR="00677D61" w:rsidRDefault="00677D61" w:rsidP="00366E7C">
      <w:pPr>
        <w:spacing w:before="1"/>
        <w:ind w:left="3657"/>
        <w:rPr>
          <w:sz w:val="24"/>
        </w:rPr>
      </w:pPr>
    </w:p>
    <w:sectPr w:rsidR="00677D61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1E52"/>
    <w:multiLevelType w:val="hybridMultilevel"/>
    <w:tmpl w:val="F09AF9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90949"/>
    <w:multiLevelType w:val="hybridMultilevel"/>
    <w:tmpl w:val="4AEA7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D22CC"/>
    <w:multiLevelType w:val="hybridMultilevel"/>
    <w:tmpl w:val="49686E9E"/>
    <w:lvl w:ilvl="0" w:tplc="FF307DC0">
      <w:numFmt w:val="bullet"/>
      <w:lvlText w:val="-"/>
      <w:lvlJc w:val="left"/>
      <w:pPr>
        <w:ind w:left="24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A3BAC530">
      <w:numFmt w:val="bullet"/>
      <w:lvlText w:val="•"/>
      <w:lvlJc w:val="left"/>
      <w:pPr>
        <w:ind w:left="1146" w:hanging="125"/>
      </w:pPr>
      <w:rPr>
        <w:rFonts w:hint="default"/>
        <w:lang w:val="hr-HR" w:eastAsia="en-US" w:bidi="ar-SA"/>
      </w:rPr>
    </w:lvl>
    <w:lvl w:ilvl="2" w:tplc="72A0D6A6">
      <w:numFmt w:val="bullet"/>
      <w:lvlText w:val="•"/>
      <w:lvlJc w:val="left"/>
      <w:pPr>
        <w:ind w:left="2053" w:hanging="125"/>
      </w:pPr>
      <w:rPr>
        <w:rFonts w:hint="default"/>
        <w:lang w:val="hr-HR" w:eastAsia="en-US" w:bidi="ar-SA"/>
      </w:rPr>
    </w:lvl>
    <w:lvl w:ilvl="3" w:tplc="3DE00500">
      <w:numFmt w:val="bullet"/>
      <w:lvlText w:val="•"/>
      <w:lvlJc w:val="left"/>
      <w:pPr>
        <w:ind w:left="2959" w:hanging="125"/>
      </w:pPr>
      <w:rPr>
        <w:rFonts w:hint="default"/>
        <w:lang w:val="hr-HR" w:eastAsia="en-US" w:bidi="ar-SA"/>
      </w:rPr>
    </w:lvl>
    <w:lvl w:ilvl="4" w:tplc="17929C88">
      <w:numFmt w:val="bullet"/>
      <w:lvlText w:val="•"/>
      <w:lvlJc w:val="left"/>
      <w:pPr>
        <w:ind w:left="3866" w:hanging="125"/>
      </w:pPr>
      <w:rPr>
        <w:rFonts w:hint="default"/>
        <w:lang w:val="hr-HR" w:eastAsia="en-US" w:bidi="ar-SA"/>
      </w:rPr>
    </w:lvl>
    <w:lvl w:ilvl="5" w:tplc="ADD6855A">
      <w:numFmt w:val="bullet"/>
      <w:lvlText w:val="•"/>
      <w:lvlJc w:val="left"/>
      <w:pPr>
        <w:ind w:left="4773" w:hanging="125"/>
      </w:pPr>
      <w:rPr>
        <w:rFonts w:hint="default"/>
        <w:lang w:val="hr-HR" w:eastAsia="en-US" w:bidi="ar-SA"/>
      </w:rPr>
    </w:lvl>
    <w:lvl w:ilvl="6" w:tplc="3932BE2C">
      <w:numFmt w:val="bullet"/>
      <w:lvlText w:val="•"/>
      <w:lvlJc w:val="left"/>
      <w:pPr>
        <w:ind w:left="5679" w:hanging="125"/>
      </w:pPr>
      <w:rPr>
        <w:rFonts w:hint="default"/>
        <w:lang w:val="hr-HR" w:eastAsia="en-US" w:bidi="ar-SA"/>
      </w:rPr>
    </w:lvl>
    <w:lvl w:ilvl="7" w:tplc="35E288A8">
      <w:numFmt w:val="bullet"/>
      <w:lvlText w:val="•"/>
      <w:lvlJc w:val="left"/>
      <w:pPr>
        <w:ind w:left="6586" w:hanging="125"/>
      </w:pPr>
      <w:rPr>
        <w:rFonts w:hint="default"/>
        <w:lang w:val="hr-HR" w:eastAsia="en-US" w:bidi="ar-SA"/>
      </w:rPr>
    </w:lvl>
    <w:lvl w:ilvl="8" w:tplc="13B44C34">
      <w:numFmt w:val="bullet"/>
      <w:lvlText w:val="•"/>
      <w:lvlJc w:val="left"/>
      <w:pPr>
        <w:ind w:left="7493" w:hanging="125"/>
      </w:pPr>
      <w:rPr>
        <w:rFonts w:hint="default"/>
        <w:lang w:val="hr-HR" w:eastAsia="en-US" w:bidi="ar-SA"/>
      </w:rPr>
    </w:lvl>
  </w:abstractNum>
  <w:abstractNum w:abstractNumId="3" w15:restartNumberingAfterBreak="0">
    <w:nsid w:val="69064B54"/>
    <w:multiLevelType w:val="hybridMultilevel"/>
    <w:tmpl w:val="CF7C4B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61"/>
    <w:rsid w:val="001035E3"/>
    <w:rsid w:val="001B2206"/>
    <w:rsid w:val="00366E7C"/>
    <w:rsid w:val="004363B2"/>
    <w:rsid w:val="004C530A"/>
    <w:rsid w:val="005931B5"/>
    <w:rsid w:val="00677D61"/>
    <w:rsid w:val="006B652E"/>
    <w:rsid w:val="006D0B37"/>
    <w:rsid w:val="00711B02"/>
    <w:rsid w:val="00712AD4"/>
    <w:rsid w:val="007238CC"/>
    <w:rsid w:val="008146E9"/>
    <w:rsid w:val="00924700"/>
    <w:rsid w:val="00963E86"/>
    <w:rsid w:val="00A4070B"/>
    <w:rsid w:val="00CA7EFE"/>
    <w:rsid w:val="00DD1FE6"/>
    <w:rsid w:val="00EA1E82"/>
    <w:rsid w:val="00F2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9AA8"/>
  <w15:docId w15:val="{0365795A-EBAE-4032-A960-77F1CBBC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34"/>
    <w:qFormat/>
    <w:pPr>
      <w:ind w:left="241" w:hanging="12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366E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E7C"/>
    <w:rPr>
      <w:rFonts w:ascii="Segoe UI" w:eastAsia="Times New Roman" w:hAnsi="Segoe UI" w:cs="Segoe UI"/>
      <w:sz w:val="18"/>
      <w:szCs w:val="18"/>
      <w:lang w:val="hr-HR"/>
    </w:rPr>
  </w:style>
  <w:style w:type="paragraph" w:styleId="Bezproreda">
    <w:name w:val="No Spacing"/>
    <w:uiPriority w:val="1"/>
    <w:qFormat/>
    <w:rsid w:val="006D0B37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Višnja</dc:creator>
  <cp:lastModifiedBy>Windows User</cp:lastModifiedBy>
  <cp:revision>12</cp:revision>
  <cp:lastPrinted>2020-11-12T08:45:00Z</cp:lastPrinted>
  <dcterms:created xsi:type="dcterms:W3CDTF">2020-10-23T10:07:00Z</dcterms:created>
  <dcterms:modified xsi:type="dcterms:W3CDTF">2020-11-12T09:04:00Z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2020-10-23T00:00:00Z</vt:filetime>
  </property>
</Properties>
</file>