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1C" w:rsidRDefault="00D21D8A">
      <w:hyperlink r:id="rId4" w:history="1">
        <w:r w:rsidRPr="00AB48B3">
          <w:rPr>
            <w:rStyle w:val="Hiperveza"/>
          </w:rPr>
          <w:t>https://transparentno.pgz.hr/Pretrag</w:t>
        </w:r>
        <w:r w:rsidRPr="00AB48B3">
          <w:rPr>
            <w:rStyle w:val="Hiperveza"/>
          </w:rPr>
          <w:t>a</w:t>
        </w:r>
        <w:r w:rsidRPr="00AB48B3">
          <w:rPr>
            <w:rStyle w:val="Hiperveza"/>
          </w:rPr>
          <w:t>/Pr</w:t>
        </w:r>
        <w:r w:rsidRPr="00AB48B3">
          <w:rPr>
            <w:rStyle w:val="Hiperveza"/>
          </w:rPr>
          <w:t>e</w:t>
        </w:r>
        <w:r w:rsidRPr="00AB48B3">
          <w:rPr>
            <w:rStyle w:val="Hiperveza"/>
          </w:rPr>
          <w:t>traga_KUMUL/5128</w:t>
        </w:r>
      </w:hyperlink>
    </w:p>
    <w:p w:rsidR="00D21D8A" w:rsidRDefault="00D21D8A">
      <w:bookmarkStart w:id="0" w:name="_GoBack"/>
      <w:bookmarkEnd w:id="0"/>
    </w:p>
    <w:p w:rsidR="00D21D8A" w:rsidRDefault="00D21D8A"/>
    <w:sectPr w:rsidR="00D2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9"/>
    <w:rsid w:val="004A061C"/>
    <w:rsid w:val="00D21D8A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F88B"/>
  <w15:chartTrackingRefBased/>
  <w15:docId w15:val="{18F3EE55-F245-46E6-B19E-5AA7E8D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1D8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1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.pgz.hr/Pretraga/Pretraga_KUMUL/512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Mulc</dc:creator>
  <cp:keywords/>
  <dc:description/>
  <cp:lastModifiedBy>Sanja Mulc</cp:lastModifiedBy>
  <cp:revision>3</cp:revision>
  <dcterms:created xsi:type="dcterms:W3CDTF">2024-02-19T08:50:00Z</dcterms:created>
  <dcterms:modified xsi:type="dcterms:W3CDTF">2024-02-19T08:52:00Z</dcterms:modified>
</cp:coreProperties>
</file>